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172" w:rsidRPr="00862645" w:rsidRDefault="00CA3172" w:rsidP="00CA3172">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CA3172" w:rsidRPr="00B23A54" w:rsidRDefault="00CA3172" w:rsidP="00CA3172">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CA3172" w:rsidRPr="00B23A54" w:rsidRDefault="00CA3172" w:rsidP="00CA3172">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CA3172" w:rsidRPr="00B23A54" w:rsidRDefault="00CA3172" w:rsidP="00CA3172">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CA3172" w:rsidRDefault="00CA3172" w:rsidP="00CA3172">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w:t>
      </w:r>
      <w:r>
        <w:rPr>
          <w:rFonts w:ascii="Monotype Corsiva" w:hAnsi="Monotype Corsiva"/>
          <w:bCs/>
          <w:kern w:val="28"/>
        </w:rPr>
        <w:t xml:space="preserve">s and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CA3172" w:rsidRPr="00B23A54" w:rsidRDefault="00CA3172" w:rsidP="00CA3172">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CA3172" w:rsidRPr="00B23A54" w:rsidRDefault="00CA3172" w:rsidP="00CA3172">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Adoration of the Blessed Sacrament</w:t>
      </w:r>
    </w:p>
    <w:p w:rsidR="00CA3172" w:rsidRDefault="00CA3172" w:rsidP="00CA3172">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 xml:space="preserve">Kilbeggan after 9.30 a.m. Mass on Monday until 12 noon. </w:t>
      </w:r>
    </w:p>
    <w:p w:rsidR="00CA3172" w:rsidRDefault="00CA3172" w:rsidP="00CA3172">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Rahugh on Friday from 7 – 9 p.m. with Mass at 8 p.m.</w:t>
      </w:r>
    </w:p>
    <w:p w:rsidR="00CA3172" w:rsidRPr="00B23A54" w:rsidRDefault="00CA3172" w:rsidP="00CA3172">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CA3172" w:rsidRDefault="00CA3172" w:rsidP="00CA3172">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val="0"/>
        </w:rPr>
      </w:pPr>
      <w:r>
        <w:rPr>
          <w:rStyle w:val="Emphasis"/>
        </w:rPr>
        <w:t xml:space="preserve"> </w:t>
      </w:r>
      <w:r w:rsidRPr="00B23A54">
        <w:rPr>
          <w:rStyle w:val="Emphasis"/>
        </w:rPr>
        <w:t xml:space="preserve">Fr. Brendan, </w:t>
      </w:r>
      <w:r>
        <w:rPr>
          <w:rStyle w:val="Emphasis"/>
        </w:rPr>
        <w:t>Parochial House, Harbour Rd.,</w:t>
      </w:r>
      <w:r w:rsidRPr="00B23A54">
        <w:rPr>
          <w:rStyle w:val="Emphasis"/>
        </w:rPr>
        <w:t xml:space="preserve"> 057</w:t>
      </w:r>
      <w:r>
        <w:rPr>
          <w:rStyle w:val="Emphasis"/>
        </w:rPr>
        <w:t xml:space="preserve"> </w:t>
      </w:r>
      <w:r w:rsidRPr="00B23A54">
        <w:rPr>
          <w:rStyle w:val="Emphasis"/>
        </w:rPr>
        <w:t>9332155</w:t>
      </w:r>
    </w:p>
    <w:p w:rsidR="00CA3172" w:rsidRDefault="008347B3" w:rsidP="00CA3172">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hyperlink r:id="rId4" w:history="1">
        <w:r w:rsidR="00CA3172" w:rsidRPr="00B23A54">
          <w:rPr>
            <w:rStyle w:val="Hyperlink"/>
          </w:rPr>
          <w:t>info@kilbegganparish.ie</w:t>
        </w:r>
      </w:hyperlink>
      <w:r w:rsidR="00CA3172" w:rsidRPr="00B23A54">
        <w:tab/>
      </w:r>
      <w:r w:rsidR="00CA3172" w:rsidRPr="00B23A54">
        <w:tab/>
      </w:r>
      <w:hyperlink r:id="rId5" w:history="1">
        <w:r w:rsidR="00CA3172" w:rsidRPr="00B23A54">
          <w:rPr>
            <w:rStyle w:val="Hyperlink"/>
          </w:rPr>
          <w:t>www.kilbegganparish.ie</w:t>
        </w:r>
      </w:hyperlink>
    </w:p>
    <w:p w:rsidR="00CA3172" w:rsidRDefault="00CA3172" w:rsidP="00CA3172">
      <w:pPr>
        <w:pStyle w:val="NormalWeb"/>
        <w:ind w:left="-567"/>
        <w:contextualSpacing/>
        <w:rPr>
          <w:rFonts w:ascii="Constantia" w:hAnsi="Constantia"/>
          <w:b/>
          <w:i/>
          <w:noProof/>
          <w:sz w:val="40"/>
          <w:szCs w:val="36"/>
        </w:rPr>
      </w:pPr>
      <w:bookmarkStart w:id="0" w:name="OLE_LINK1"/>
      <w:bookmarkStart w:id="1" w:name="OLE_LINK2"/>
      <w:r>
        <w:rPr>
          <w:rFonts w:ascii="Constantia" w:hAnsi="Constantia"/>
          <w:b/>
          <w:i/>
          <w:noProof/>
          <w:sz w:val="40"/>
          <w:szCs w:val="36"/>
        </w:rPr>
        <w:t>Twentieth Sunday in Ordinary Time</w:t>
      </w:r>
    </w:p>
    <w:p w:rsidR="00CA3172" w:rsidRDefault="00CA3172" w:rsidP="00CA3172">
      <w:pPr>
        <w:pStyle w:val="NormalWeb"/>
        <w:ind w:left="-567"/>
        <w:contextualSpacing/>
        <w:rPr>
          <w:rFonts w:ascii="Century Gothic" w:hAnsi="Century Gothic"/>
          <w:b/>
        </w:rPr>
      </w:pPr>
      <w:proofErr w:type="gramStart"/>
      <w:r w:rsidRPr="00E36C27">
        <w:rPr>
          <w:rFonts w:ascii="Century Gothic" w:hAnsi="Century Gothic"/>
          <w:b/>
        </w:rPr>
        <w:t>8 p.m</w:t>
      </w:r>
      <w:r w:rsidRPr="00F248CC">
        <w:rPr>
          <w:rFonts w:ascii="Century Gothic" w:hAnsi="Century Gothic"/>
        </w:rPr>
        <w:t>. Kathleen Lynam Month’s Mind.</w:t>
      </w:r>
      <w:proofErr w:type="gramEnd"/>
    </w:p>
    <w:p w:rsidR="00CA3172" w:rsidRDefault="00CA3172" w:rsidP="00CA3172">
      <w:pPr>
        <w:pStyle w:val="NormalWeb"/>
        <w:ind w:left="-567"/>
        <w:contextualSpacing/>
        <w:rPr>
          <w:rFonts w:ascii="Century Gothic" w:hAnsi="Century Gothic"/>
        </w:rPr>
      </w:pPr>
      <w:r>
        <w:rPr>
          <w:rFonts w:ascii="Century Gothic" w:hAnsi="Century Gothic"/>
        </w:rPr>
        <w:t>Jimmy, May and Eileen Coffey, Cumminstown</w:t>
      </w:r>
    </w:p>
    <w:p w:rsidR="00CA3172" w:rsidRPr="00F248CC" w:rsidRDefault="00E12D13" w:rsidP="00CA3172">
      <w:pPr>
        <w:pStyle w:val="NormalWeb"/>
        <w:ind w:left="-567"/>
        <w:contextualSpacing/>
        <w:rPr>
          <w:rFonts w:ascii="Century Gothic" w:hAnsi="Century Gothic"/>
        </w:rPr>
      </w:pPr>
      <w:r>
        <w:rPr>
          <w:rFonts w:ascii="Century Gothic" w:hAnsi="Century Gothic"/>
          <w:noProof/>
        </w:rPr>
        <w:drawing>
          <wp:anchor distT="0" distB="0" distL="114300" distR="114300" simplePos="0" relativeHeight="251670528" behindDoc="1" locked="0" layoutInCell="1" allowOverlap="1">
            <wp:simplePos x="0" y="0"/>
            <wp:positionH relativeFrom="column">
              <wp:posOffset>-188595</wp:posOffset>
            </wp:positionH>
            <wp:positionV relativeFrom="paragraph">
              <wp:posOffset>23495</wp:posOffset>
            </wp:positionV>
            <wp:extent cx="2120265" cy="1397000"/>
            <wp:effectExtent l="19050" t="0" r="0" b="0"/>
            <wp:wrapTight wrapText="bothSides">
              <wp:wrapPolygon edited="0">
                <wp:start x="-194" y="0"/>
                <wp:lineTo x="-194" y="21207"/>
                <wp:lineTo x="21542" y="21207"/>
                <wp:lineTo x="21542" y="0"/>
                <wp:lineTo x="-194" y="0"/>
              </wp:wrapPolygon>
            </wp:wrapTight>
            <wp:docPr id="2" name="Picture 2" descr="C:\Users\Brendan\Music\Pictures\1KUDO\CONTENT\LIT_OT_A\01\OTA_20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A\01\OTA_20G.TIF"/>
                    <pic:cNvPicPr>
                      <a:picLocks noChangeAspect="1" noChangeArrowheads="1"/>
                    </pic:cNvPicPr>
                  </pic:nvPicPr>
                  <pic:blipFill>
                    <a:blip r:embed="rId6" cstate="print"/>
                    <a:srcRect/>
                    <a:stretch>
                      <a:fillRect/>
                    </a:stretch>
                  </pic:blipFill>
                  <pic:spPr bwMode="auto">
                    <a:xfrm>
                      <a:off x="0" y="0"/>
                      <a:ext cx="2120265" cy="1397000"/>
                    </a:xfrm>
                    <a:prstGeom prst="rect">
                      <a:avLst/>
                    </a:prstGeom>
                    <a:noFill/>
                    <a:ln w="9525">
                      <a:noFill/>
                      <a:miter lim="800000"/>
                      <a:headEnd/>
                      <a:tailEnd/>
                    </a:ln>
                  </pic:spPr>
                </pic:pic>
              </a:graphicData>
            </a:graphic>
          </wp:anchor>
        </w:drawing>
      </w:r>
      <w:r w:rsidR="00CA3172" w:rsidRPr="00F248CC">
        <w:rPr>
          <w:rFonts w:ascii="Century Gothic" w:hAnsi="Century Gothic"/>
        </w:rPr>
        <w:t>Mary and James Connolly and their son David</w:t>
      </w:r>
    </w:p>
    <w:p w:rsidR="00CA3172" w:rsidRDefault="00CA3172" w:rsidP="00CA3172">
      <w:pPr>
        <w:pStyle w:val="NormalWeb"/>
        <w:ind w:left="-567"/>
        <w:contextualSpacing/>
        <w:rPr>
          <w:rFonts w:ascii="Century Gothic" w:hAnsi="Century Gothic"/>
        </w:rPr>
      </w:pPr>
      <w:r w:rsidRPr="00E36C27">
        <w:rPr>
          <w:rFonts w:ascii="Century Gothic" w:hAnsi="Century Gothic"/>
          <w:b/>
        </w:rPr>
        <w:t>9.30</w:t>
      </w:r>
      <w:r>
        <w:rPr>
          <w:rFonts w:ascii="Century Gothic" w:hAnsi="Century Gothic"/>
          <w:b/>
        </w:rPr>
        <w:t xml:space="preserve"> a.m.</w:t>
      </w:r>
      <w:r w:rsidRPr="00E36C27">
        <w:rPr>
          <w:rFonts w:ascii="Century Gothic" w:hAnsi="Century Gothic"/>
        </w:rPr>
        <w:t xml:space="preserve"> </w:t>
      </w:r>
      <w:r w:rsidR="00E12D13">
        <w:rPr>
          <w:rFonts w:ascii="Century Gothic" w:hAnsi="Century Gothic"/>
        </w:rPr>
        <w:t>Charles and Ann Dunne</w:t>
      </w:r>
    </w:p>
    <w:p w:rsidR="00E12D13" w:rsidRPr="00E12D13" w:rsidRDefault="00E12D13" w:rsidP="00CA3172">
      <w:pPr>
        <w:pStyle w:val="NormalWeb"/>
        <w:ind w:left="-567"/>
        <w:contextualSpacing/>
        <w:rPr>
          <w:rFonts w:ascii="Century Gothic" w:hAnsi="Century Gothic"/>
        </w:rPr>
      </w:pPr>
      <w:r w:rsidRPr="00E12D13">
        <w:rPr>
          <w:rFonts w:ascii="Century Gothic" w:hAnsi="Century Gothic"/>
        </w:rPr>
        <w:t xml:space="preserve">Seamus </w:t>
      </w:r>
      <w:proofErr w:type="spellStart"/>
      <w:r w:rsidRPr="00E12D13">
        <w:rPr>
          <w:rFonts w:ascii="Century Gothic" w:hAnsi="Century Gothic"/>
        </w:rPr>
        <w:t>Eighan</w:t>
      </w:r>
      <w:proofErr w:type="spellEnd"/>
      <w:r w:rsidRPr="00E12D13">
        <w:rPr>
          <w:rFonts w:ascii="Century Gothic" w:hAnsi="Century Gothic"/>
        </w:rPr>
        <w:t>, Tyrrellspass</w:t>
      </w:r>
    </w:p>
    <w:p w:rsidR="00CA3172" w:rsidRDefault="00CA3172" w:rsidP="00CA3172">
      <w:pPr>
        <w:pStyle w:val="NormalWeb"/>
        <w:ind w:left="-567"/>
        <w:contextualSpacing/>
        <w:rPr>
          <w:rFonts w:ascii="Century Gothic" w:hAnsi="Century Gothic"/>
        </w:rPr>
      </w:pPr>
      <w:r w:rsidRPr="00E36C27">
        <w:rPr>
          <w:rFonts w:ascii="Century Gothic" w:hAnsi="Century Gothic"/>
          <w:b/>
        </w:rPr>
        <w:t>11a.m</w:t>
      </w:r>
      <w:r w:rsidRPr="00E36C27">
        <w:rPr>
          <w:rFonts w:ascii="Century Gothic" w:hAnsi="Century Gothic"/>
        </w:rPr>
        <w:t xml:space="preserve">. </w:t>
      </w:r>
      <w:r>
        <w:rPr>
          <w:rFonts w:ascii="Century Gothic" w:hAnsi="Century Gothic"/>
        </w:rPr>
        <w:t>Tom Colgan</w:t>
      </w:r>
    </w:p>
    <w:p w:rsidR="00CA3172" w:rsidRDefault="00CA3172" w:rsidP="00CA3172">
      <w:pPr>
        <w:pStyle w:val="NormalWeb"/>
        <w:ind w:left="-567"/>
        <w:contextualSpacing/>
        <w:rPr>
          <w:rFonts w:ascii="Century Gothic" w:hAnsi="Century Gothic"/>
        </w:rPr>
      </w:pPr>
      <w:proofErr w:type="spellStart"/>
      <w:r w:rsidRPr="00F248CC">
        <w:rPr>
          <w:rFonts w:ascii="Century Gothic" w:hAnsi="Century Gothic"/>
        </w:rPr>
        <w:t>Hubey</w:t>
      </w:r>
      <w:proofErr w:type="spellEnd"/>
      <w:r w:rsidRPr="00F248CC">
        <w:rPr>
          <w:rFonts w:ascii="Century Gothic" w:hAnsi="Century Gothic"/>
        </w:rPr>
        <w:t xml:space="preserve"> Daly, Sr.</w:t>
      </w:r>
      <w:r>
        <w:rPr>
          <w:rFonts w:ascii="Century Gothic" w:hAnsi="Century Gothic"/>
        </w:rPr>
        <w:t xml:space="preserve"> Maureen and Family</w:t>
      </w:r>
    </w:p>
    <w:p w:rsidR="00CA3172" w:rsidRDefault="00CA3172" w:rsidP="00CA3172">
      <w:pPr>
        <w:pStyle w:val="NormalWeb"/>
        <w:ind w:left="-567"/>
        <w:contextualSpacing/>
        <w:rPr>
          <w:rFonts w:ascii="Century Gothic" w:hAnsi="Century Gothic"/>
        </w:rPr>
      </w:pPr>
      <w:proofErr w:type="gramStart"/>
      <w:r>
        <w:rPr>
          <w:rFonts w:ascii="Century Gothic" w:hAnsi="Century Gothic"/>
        </w:rPr>
        <w:t>William and Mary O’Toole, Loughnagore,</w:t>
      </w:r>
      <w:r w:rsidR="00E12D13">
        <w:rPr>
          <w:rFonts w:ascii="Century Gothic" w:hAnsi="Century Gothic"/>
        </w:rPr>
        <w:t xml:space="preserve"> and</w:t>
      </w:r>
      <w:r>
        <w:rPr>
          <w:rFonts w:ascii="Century Gothic" w:hAnsi="Century Gothic"/>
        </w:rPr>
        <w:t xml:space="preserve"> Jimmy, Paddy</w:t>
      </w:r>
      <w:r w:rsidR="00E12D13">
        <w:rPr>
          <w:rFonts w:ascii="Century Gothic" w:hAnsi="Century Gothic"/>
        </w:rPr>
        <w:t>,</w:t>
      </w:r>
      <w:r>
        <w:rPr>
          <w:rFonts w:ascii="Century Gothic" w:hAnsi="Century Gothic"/>
        </w:rPr>
        <w:t xml:space="preserve"> Maurice and Peggy</w:t>
      </w:r>
      <w:r w:rsidR="00E12D13">
        <w:rPr>
          <w:rFonts w:ascii="Century Gothic" w:hAnsi="Century Gothic"/>
        </w:rPr>
        <w:t>.</w:t>
      </w:r>
      <w:proofErr w:type="gramEnd"/>
    </w:p>
    <w:p w:rsidR="00CA3172" w:rsidRDefault="00CA3172" w:rsidP="00CA3172">
      <w:pPr>
        <w:pStyle w:val="NormalWeb"/>
        <w:ind w:left="-567"/>
        <w:contextualSpacing/>
        <w:rPr>
          <w:b/>
          <w:noProof/>
          <w:szCs w:val="40"/>
          <w:lang w:val="en-GB" w:eastAsia="en-GB"/>
        </w:rPr>
      </w:pPr>
    </w:p>
    <w:p w:rsidR="00CA3172" w:rsidRPr="00CA3172" w:rsidRDefault="00CA3172" w:rsidP="00CA3172">
      <w:pPr>
        <w:pStyle w:val="NormalWeb"/>
        <w:ind w:left="-567"/>
        <w:contextualSpacing/>
        <w:rPr>
          <w:b/>
          <w:noProof/>
          <w:szCs w:val="40"/>
          <w:lang w:val="en-GB" w:eastAsia="en-GB"/>
        </w:rPr>
      </w:pPr>
      <w:r w:rsidRPr="00CA3172">
        <w:rPr>
          <w:rFonts w:ascii="Century Gothic" w:hAnsi="Century Gothic"/>
          <w:b/>
          <w:noProof/>
          <w:szCs w:val="40"/>
          <w:lang w:val="en-GB" w:eastAsia="en-GB"/>
        </w:rPr>
        <w:t>Monday 9.30 a.m.</w:t>
      </w:r>
      <w:r w:rsidRPr="00CA3172">
        <w:rPr>
          <w:b/>
          <w:noProof/>
          <w:szCs w:val="40"/>
          <w:lang w:val="en-GB" w:eastAsia="en-GB"/>
        </w:rPr>
        <w:t xml:space="preserve"> </w:t>
      </w:r>
      <w:r w:rsidRPr="00CA3172">
        <w:rPr>
          <w:rFonts w:ascii="Century Gothic" w:hAnsi="Century Gothic"/>
          <w:noProof/>
          <w:szCs w:val="40"/>
          <w:lang w:val="en-GB" w:eastAsia="en-GB"/>
        </w:rPr>
        <w:t>Christy Kearney and deceased family.</w:t>
      </w:r>
    </w:p>
    <w:p w:rsidR="00CA3172" w:rsidRPr="00CA3172" w:rsidRDefault="00CA3172" w:rsidP="00CA3172">
      <w:pPr>
        <w:pStyle w:val="NormalWeb"/>
        <w:ind w:left="-567"/>
        <w:contextualSpacing/>
        <w:rPr>
          <w:b/>
          <w:noProof/>
          <w:szCs w:val="40"/>
          <w:lang w:val="en-GB" w:eastAsia="en-GB"/>
        </w:rPr>
      </w:pPr>
      <w:r w:rsidRPr="00CA3172">
        <w:rPr>
          <w:rFonts w:ascii="Century Gothic" w:hAnsi="Century Gothic"/>
          <w:b/>
          <w:noProof/>
          <w:szCs w:val="40"/>
          <w:lang w:val="en-GB" w:eastAsia="en-GB"/>
        </w:rPr>
        <w:t>Friday 8 p.m.</w:t>
      </w:r>
      <w:r w:rsidRPr="00CA3172">
        <w:rPr>
          <w:b/>
          <w:noProof/>
          <w:szCs w:val="40"/>
          <w:lang w:val="en-GB" w:eastAsia="en-GB"/>
        </w:rPr>
        <w:t xml:space="preserve"> </w:t>
      </w:r>
      <w:r w:rsidRPr="00CA3172">
        <w:rPr>
          <w:rFonts w:ascii="Century Gothic" w:hAnsi="Century Gothic"/>
          <w:noProof/>
          <w:szCs w:val="40"/>
          <w:lang w:val="en-GB" w:eastAsia="en-GB"/>
        </w:rPr>
        <w:t>Thomas Phelan</w:t>
      </w:r>
      <w:r w:rsidRPr="00CA3172">
        <w:rPr>
          <w:b/>
          <w:noProof/>
          <w:szCs w:val="40"/>
          <w:lang w:val="en-GB" w:eastAsia="en-GB"/>
        </w:rPr>
        <w:t xml:space="preserve"> </w:t>
      </w:r>
    </w:p>
    <w:p w:rsidR="00CA3172" w:rsidRPr="00576B74" w:rsidRDefault="00E12D13" w:rsidP="00CA3172">
      <w:pPr>
        <w:pStyle w:val="NormalWeb"/>
        <w:ind w:left="-567"/>
        <w:contextualSpacing/>
        <w:rPr>
          <w:b/>
          <w:noProof/>
          <w:sz w:val="40"/>
          <w:szCs w:val="40"/>
          <w:lang w:val="en-GB" w:eastAsia="en-GB"/>
        </w:rPr>
      </w:pPr>
      <w:r>
        <w:rPr>
          <w:b/>
          <w:noProof/>
          <w:sz w:val="40"/>
          <w:szCs w:val="40"/>
        </w:rPr>
        <w:drawing>
          <wp:anchor distT="0" distB="0" distL="114300" distR="114300" simplePos="0" relativeHeight="251671552" behindDoc="1" locked="0" layoutInCell="1" allowOverlap="1">
            <wp:simplePos x="0" y="0"/>
            <wp:positionH relativeFrom="column">
              <wp:posOffset>10160</wp:posOffset>
            </wp:positionH>
            <wp:positionV relativeFrom="paragraph">
              <wp:posOffset>211455</wp:posOffset>
            </wp:positionV>
            <wp:extent cx="1412875" cy="1475105"/>
            <wp:effectExtent l="19050" t="0" r="0" b="0"/>
            <wp:wrapTight wrapText="bothSides">
              <wp:wrapPolygon edited="0">
                <wp:start x="-291" y="0"/>
                <wp:lineTo x="-291" y="21200"/>
                <wp:lineTo x="21551" y="21200"/>
                <wp:lineTo x="21551" y="0"/>
                <wp:lineTo x="-291" y="0"/>
              </wp:wrapPolygon>
            </wp:wrapTight>
            <wp:docPr id="6" name="Picture 1" descr="C:\Users\Brendan\Music\Pictures\1KUDO\CONTENT\LIT_OT_A\01\OTA_21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A\01\OTA_21G.TIF"/>
                    <pic:cNvPicPr>
                      <a:picLocks noChangeAspect="1" noChangeArrowheads="1"/>
                    </pic:cNvPicPr>
                  </pic:nvPicPr>
                  <pic:blipFill>
                    <a:blip r:embed="rId7" cstate="print"/>
                    <a:srcRect/>
                    <a:stretch>
                      <a:fillRect/>
                    </a:stretch>
                  </pic:blipFill>
                  <pic:spPr bwMode="auto">
                    <a:xfrm>
                      <a:off x="0" y="0"/>
                      <a:ext cx="1412875" cy="1475105"/>
                    </a:xfrm>
                    <a:prstGeom prst="rect">
                      <a:avLst/>
                    </a:prstGeom>
                    <a:noFill/>
                    <a:ln w="9525">
                      <a:noFill/>
                      <a:miter lim="800000"/>
                      <a:headEnd/>
                      <a:tailEnd/>
                    </a:ln>
                  </pic:spPr>
                </pic:pic>
              </a:graphicData>
            </a:graphic>
          </wp:anchor>
        </w:drawing>
      </w:r>
      <w:r w:rsidR="00CA3172">
        <w:rPr>
          <w:b/>
          <w:noProof/>
          <w:sz w:val="40"/>
          <w:szCs w:val="40"/>
          <w:lang w:val="en-GB" w:eastAsia="en-GB"/>
        </w:rPr>
        <w:t>Twenty First</w:t>
      </w:r>
      <w:r w:rsidR="00CA3172" w:rsidRPr="00576B74">
        <w:rPr>
          <w:b/>
          <w:noProof/>
          <w:sz w:val="40"/>
          <w:szCs w:val="40"/>
          <w:lang w:val="en-GB" w:eastAsia="en-GB"/>
        </w:rPr>
        <w:t xml:space="preserve"> Sunday in Ordinary Time</w:t>
      </w:r>
      <w:r w:rsidR="00CA3172" w:rsidRPr="007C1D3E">
        <w:rPr>
          <w:snapToGrid w:val="0"/>
          <w:color w:val="000000"/>
          <w:w w:val="0"/>
          <w:sz w:val="0"/>
          <w:szCs w:val="0"/>
          <w:u w:color="000000"/>
          <w:bdr w:val="none" w:sz="0" w:space="0" w:color="000000"/>
          <w:shd w:val="clear" w:color="000000" w:fill="000000"/>
        </w:rPr>
        <w:t xml:space="preserve"> </w:t>
      </w:r>
    </w:p>
    <w:p w:rsidR="00CA3172" w:rsidRDefault="00CA3172" w:rsidP="00CA3172">
      <w:pPr>
        <w:pStyle w:val="NormalWeb"/>
        <w:ind w:left="-567"/>
        <w:contextualSpacing/>
        <w:rPr>
          <w:rFonts w:ascii="Century Gothic" w:hAnsi="Century Gothic"/>
          <w:noProof/>
          <w:lang w:val="en-GB" w:eastAsia="en-GB"/>
        </w:rPr>
      </w:pPr>
      <w:r w:rsidRPr="00E36C27">
        <w:rPr>
          <w:rFonts w:ascii="Century Gothic" w:hAnsi="Century Gothic"/>
          <w:b/>
          <w:noProof/>
          <w:lang w:val="en-GB" w:eastAsia="en-GB"/>
        </w:rPr>
        <w:t>8 p.m.</w:t>
      </w:r>
      <w:r>
        <w:rPr>
          <w:rFonts w:ascii="Century Gothic" w:hAnsi="Century Gothic"/>
          <w:b/>
          <w:noProof/>
          <w:lang w:val="en-GB" w:eastAsia="en-GB"/>
        </w:rPr>
        <w:t xml:space="preserve"> </w:t>
      </w:r>
    </w:p>
    <w:p w:rsidR="00CA3172" w:rsidRPr="00403931" w:rsidRDefault="00CA3172" w:rsidP="00CA3172">
      <w:pPr>
        <w:pStyle w:val="NormalWeb"/>
        <w:ind w:left="-567"/>
        <w:contextualSpacing/>
        <w:rPr>
          <w:rFonts w:ascii="Century Gothic" w:hAnsi="Century Gothic"/>
          <w:b/>
        </w:rPr>
      </w:pPr>
      <w:r w:rsidRPr="00403931">
        <w:rPr>
          <w:rFonts w:ascii="Century Gothic" w:hAnsi="Century Gothic"/>
          <w:b/>
          <w:i/>
          <w:noProof/>
        </w:rPr>
        <w:t>9.30a.m.</w:t>
      </w:r>
      <w:r>
        <w:rPr>
          <w:rFonts w:ascii="Century Gothic" w:hAnsi="Century Gothic"/>
          <w:noProof/>
        </w:rPr>
        <w:t xml:space="preserve"> Joe Dunne Month’s Memory</w:t>
      </w:r>
    </w:p>
    <w:p w:rsidR="00CA3172" w:rsidRDefault="00CA3172" w:rsidP="00CA3172">
      <w:pPr>
        <w:pStyle w:val="NormalWeb"/>
        <w:ind w:left="-567"/>
        <w:contextualSpacing/>
        <w:rPr>
          <w:rFonts w:ascii="Century Gothic" w:hAnsi="Century Gothic"/>
          <w:b/>
        </w:rPr>
      </w:pPr>
      <w:r w:rsidRPr="00E36C27">
        <w:rPr>
          <w:rFonts w:ascii="Century Gothic" w:hAnsi="Century Gothic"/>
          <w:b/>
        </w:rPr>
        <w:t xml:space="preserve">11 a.m. </w:t>
      </w:r>
      <w:r>
        <w:rPr>
          <w:rFonts w:ascii="Century Gothic" w:hAnsi="Century Gothic"/>
        </w:rPr>
        <w:t>Barry Troy</w:t>
      </w:r>
    </w:p>
    <w:p w:rsidR="00CA3172" w:rsidRPr="00195F2D" w:rsidRDefault="00CA3172" w:rsidP="006705EE">
      <w:pPr>
        <w:ind w:left="-567"/>
        <w:rPr>
          <w:b w:val="0"/>
        </w:rPr>
      </w:pPr>
      <w:r>
        <w:t>There is no Mass on Friday evening in Rahugh</w:t>
      </w:r>
    </w:p>
    <w:p w:rsidR="00CA3172" w:rsidRDefault="00CA3172" w:rsidP="00CA3172">
      <w:pPr>
        <w:pStyle w:val="NormalWeb"/>
        <w:ind w:left="-567"/>
        <w:contextualSpacing/>
        <w:rPr>
          <w:rFonts w:ascii="Century Gothic" w:hAnsi="Century Gothic"/>
        </w:rPr>
      </w:pPr>
    </w:p>
    <w:p w:rsidR="00CA3172" w:rsidRDefault="00CA3172" w:rsidP="00CA3172">
      <w:pPr>
        <w:pStyle w:val="NormalWeb"/>
        <w:ind w:left="-567"/>
        <w:contextualSpacing/>
        <w:rPr>
          <w:rFonts w:ascii="Century Gothic" w:hAnsi="Century Gothic"/>
        </w:rPr>
      </w:pPr>
      <w:r>
        <w:rPr>
          <w:rFonts w:ascii="Century Gothic" w:hAnsi="Century Gothic"/>
          <w:b/>
        </w:rPr>
        <w:t xml:space="preserve"> </w:t>
      </w:r>
      <w:r w:rsidRPr="00555672">
        <w:rPr>
          <w:b/>
          <w:bCs/>
          <w:sz w:val="22"/>
        </w:rPr>
        <w:t>RAHUGH HALL DEVELOPMENT ASSOCIATION</w:t>
      </w:r>
      <w:r w:rsidRPr="00555672">
        <w:rPr>
          <w:sz w:val="22"/>
        </w:rPr>
        <w:t xml:space="preserve"> </w:t>
      </w:r>
      <w:r>
        <w:t xml:space="preserve">is holding a Monster Auction in mid September.  If anyone has suitable items they would like to donate please contact a committee member or phone 044 9223313. Also if anyone knows the whereabouts of the old Pump would they contact a member as it is the intention of the Association to have the Pump and surrounding area </w:t>
      </w:r>
      <w:proofErr w:type="gramStart"/>
      <w:r>
        <w:t>restored.</w:t>
      </w:r>
      <w:proofErr w:type="gramEnd"/>
    </w:p>
    <w:bookmarkEnd w:id="0"/>
    <w:bookmarkEnd w:id="1"/>
    <w:p w:rsidR="00CA3172" w:rsidRDefault="00CA3172" w:rsidP="00CA3172">
      <w:pPr>
        <w:pStyle w:val="NormalWeb"/>
        <w:ind w:left="-567"/>
        <w:contextualSpacing/>
        <w:rPr>
          <w:rFonts w:cs="Tahoma"/>
          <w:b/>
          <w:bCs/>
          <w:sz w:val="28"/>
          <w:szCs w:val="28"/>
        </w:rPr>
      </w:pPr>
    </w:p>
    <w:p w:rsidR="00CA3172" w:rsidRPr="00F01AC7" w:rsidRDefault="00031827" w:rsidP="00056EF5">
      <w:pPr>
        <w:pStyle w:val="NormalWeb"/>
        <w:ind w:left="-567"/>
        <w:contextualSpacing/>
        <w:rPr>
          <w:rFonts w:ascii="Century Gothic" w:hAnsi="Century Gothic"/>
          <w:b/>
        </w:rPr>
      </w:pPr>
      <w:r>
        <w:rPr>
          <w:rFonts w:cs="Tahoma"/>
          <w:b/>
          <w:bCs/>
          <w:noProof/>
          <w:sz w:val="28"/>
          <w:szCs w:val="28"/>
        </w:rPr>
        <w:drawing>
          <wp:anchor distT="0" distB="0" distL="114300" distR="114300" simplePos="0" relativeHeight="251659264" behindDoc="1" locked="0" layoutInCell="1" allowOverlap="1">
            <wp:simplePos x="0" y="0"/>
            <wp:positionH relativeFrom="column">
              <wp:posOffset>-334645</wp:posOffset>
            </wp:positionH>
            <wp:positionV relativeFrom="paragraph">
              <wp:posOffset>6350</wp:posOffset>
            </wp:positionV>
            <wp:extent cx="1865630" cy="1267460"/>
            <wp:effectExtent l="19050" t="0" r="1270" b="0"/>
            <wp:wrapTight wrapText="bothSides">
              <wp:wrapPolygon edited="0">
                <wp:start x="-221" y="0"/>
                <wp:lineTo x="-221" y="21427"/>
                <wp:lineTo x="21615" y="21427"/>
                <wp:lineTo x="21615" y="0"/>
                <wp:lineTo x="-221" y="0"/>
              </wp:wrapPolygon>
            </wp:wrapTight>
            <wp:docPr id="5" name="Picture 6" descr="http://media02.radiovaticana.va/photo/2014/06/11/AP2437244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edia02.radiovaticana.va/photo/2014/06/11/AP2437244_LancioGrande.jpg"/>
                    <pic:cNvPicPr>
                      <a:picLocks noChangeAspect="1" noChangeArrowheads="1"/>
                    </pic:cNvPicPr>
                  </pic:nvPicPr>
                  <pic:blipFill>
                    <a:blip r:embed="rId8" cstate="print"/>
                    <a:srcRect/>
                    <a:stretch>
                      <a:fillRect/>
                    </a:stretch>
                  </pic:blipFill>
                  <pic:spPr bwMode="auto">
                    <a:xfrm>
                      <a:off x="0" y="0"/>
                      <a:ext cx="1865630" cy="1267460"/>
                    </a:xfrm>
                    <a:prstGeom prst="rect">
                      <a:avLst/>
                    </a:prstGeom>
                    <a:noFill/>
                    <a:ln w="9525">
                      <a:noFill/>
                      <a:miter lim="800000"/>
                      <a:headEnd/>
                      <a:tailEnd/>
                    </a:ln>
                  </pic:spPr>
                </pic:pic>
              </a:graphicData>
            </a:graphic>
          </wp:anchor>
        </w:drawing>
      </w:r>
      <w:r w:rsidR="00CA3172" w:rsidRPr="00F01AC7">
        <w:rPr>
          <w:rFonts w:cs="Tahoma"/>
          <w:b/>
          <w:bCs/>
          <w:sz w:val="28"/>
          <w:szCs w:val="28"/>
        </w:rPr>
        <w:t> </w:t>
      </w:r>
      <w:r w:rsidR="00CA3172" w:rsidRPr="00F01AC7">
        <w:rPr>
          <w:b/>
          <w:bCs/>
          <w:kern w:val="36"/>
          <w:sz w:val="28"/>
          <w:szCs w:val="48"/>
        </w:rPr>
        <w:t xml:space="preserve">TWITTER @PONTIFEX   </w:t>
      </w:r>
    </w:p>
    <w:p w:rsidR="00056EF5" w:rsidRPr="00056EF5" w:rsidRDefault="00CA3172" w:rsidP="00056EF5">
      <w:pPr>
        <w:pStyle w:val="NormalWeb"/>
        <w:ind w:left="-567"/>
        <w:rPr>
          <w:szCs w:val="28"/>
          <w:lang w:val="en-US"/>
        </w:rPr>
      </w:pPr>
      <w:r w:rsidRPr="00420085">
        <w:t xml:space="preserve"> </w:t>
      </w:r>
      <w:r w:rsidR="00056EF5" w:rsidRPr="00056EF5">
        <w:rPr>
          <w:i/>
          <w:iCs/>
          <w:szCs w:val="28"/>
          <w:lang w:val="en-US"/>
        </w:rPr>
        <w:t xml:space="preserve">"Our brothers and sisters are persecuted, they are pushed out, forced to leave their homes without the opportunity to take anything with them. To these families and to these people I would like to express my closeness and my steadfast prayer. Dearest brothers and sisters so persecuted, I know how much you </w:t>
      </w:r>
      <w:proofErr w:type="gramStart"/>
      <w:r w:rsidR="00056EF5" w:rsidRPr="00056EF5">
        <w:rPr>
          <w:i/>
          <w:iCs/>
          <w:szCs w:val="28"/>
          <w:lang w:val="en-US"/>
        </w:rPr>
        <w:t>suffer,</w:t>
      </w:r>
      <w:proofErr w:type="gramEnd"/>
      <w:r w:rsidR="00056EF5" w:rsidRPr="00056EF5">
        <w:rPr>
          <w:i/>
          <w:iCs/>
          <w:szCs w:val="28"/>
          <w:lang w:val="en-US"/>
        </w:rPr>
        <w:t xml:space="preserve"> I know that you are deprived of everything. I am with you in your faith in Him who conquered evil!"</w:t>
      </w:r>
    </w:p>
    <w:p w:rsidR="00056EF5" w:rsidRPr="00056EF5" w:rsidRDefault="00056EF5" w:rsidP="00056EF5">
      <w:pPr>
        <w:pStyle w:val="NormalWeb"/>
        <w:ind w:left="-567"/>
        <w:rPr>
          <w:rFonts w:ascii="Century Gothic" w:hAnsi="Century Gothic"/>
          <w:sz w:val="36"/>
        </w:rPr>
      </w:pPr>
      <w:r w:rsidRPr="00056EF5">
        <w:rPr>
          <w:i/>
          <w:iCs/>
          <w:szCs w:val="28"/>
          <w:lang w:val="en-US"/>
        </w:rPr>
        <w:t xml:space="preserve">"May the God of peace create in all an authentic desire for dialogue and </w:t>
      </w:r>
      <w:proofErr w:type="gramStart"/>
      <w:r w:rsidRPr="00056EF5">
        <w:rPr>
          <w:i/>
          <w:iCs/>
          <w:szCs w:val="28"/>
          <w:lang w:val="en-US"/>
        </w:rPr>
        <w:t>reconciliation.</w:t>
      </w:r>
      <w:proofErr w:type="gramEnd"/>
      <w:r w:rsidRPr="00056EF5">
        <w:rPr>
          <w:i/>
          <w:iCs/>
          <w:szCs w:val="28"/>
          <w:lang w:val="en-US"/>
        </w:rPr>
        <w:t xml:space="preserve"> Violence is not conquered with violence. Violence is conquered with peace! Let us pray in silence, asking for peace; everyone, in silence.... </w:t>
      </w:r>
      <w:r w:rsidRPr="00056EF5">
        <w:rPr>
          <w:i/>
          <w:iCs/>
          <w:szCs w:val="28"/>
        </w:rPr>
        <w:t>Mary Queen of peace, pray for us!"</w:t>
      </w:r>
    </w:p>
    <w:p w:rsidR="00056EF5" w:rsidRDefault="00056EF5" w:rsidP="00056EF5">
      <w:pPr>
        <w:ind w:left="-567"/>
        <w:rPr>
          <w:lang w:val="en-GB"/>
        </w:rPr>
      </w:pPr>
      <w:r>
        <w:lastRenderedPageBreak/>
        <w:drawing>
          <wp:anchor distT="0" distB="0" distL="114300" distR="114300" simplePos="0" relativeHeight="251679744" behindDoc="1" locked="0" layoutInCell="1" allowOverlap="1">
            <wp:simplePos x="0" y="0"/>
            <wp:positionH relativeFrom="column">
              <wp:posOffset>-343535</wp:posOffset>
            </wp:positionH>
            <wp:positionV relativeFrom="paragraph">
              <wp:posOffset>0</wp:posOffset>
            </wp:positionV>
            <wp:extent cx="1359535" cy="1017905"/>
            <wp:effectExtent l="19050" t="0" r="0" b="0"/>
            <wp:wrapTight wrapText="bothSides">
              <wp:wrapPolygon edited="0">
                <wp:start x="-303" y="0"/>
                <wp:lineTo x="-303" y="21021"/>
                <wp:lineTo x="21489" y="21021"/>
                <wp:lineTo x="21489" y="0"/>
                <wp:lineTo x="-303" y="0"/>
              </wp:wrapPolygon>
            </wp:wrapTight>
            <wp:docPr id="7" name="Picture 5" descr="Front elevation facing sou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ont elevation facing south."/>
                    <pic:cNvPicPr>
                      <a:picLocks noChangeAspect="1" noChangeArrowheads="1"/>
                    </pic:cNvPicPr>
                  </pic:nvPicPr>
                  <pic:blipFill>
                    <a:blip r:embed="rId9" cstate="print"/>
                    <a:srcRect/>
                    <a:stretch>
                      <a:fillRect/>
                    </a:stretch>
                  </pic:blipFill>
                  <pic:spPr bwMode="auto">
                    <a:xfrm>
                      <a:off x="0" y="0"/>
                      <a:ext cx="1359535" cy="1017905"/>
                    </a:xfrm>
                    <a:prstGeom prst="rect">
                      <a:avLst/>
                    </a:prstGeom>
                    <a:noFill/>
                    <a:ln w="9525">
                      <a:noFill/>
                      <a:miter lim="800000"/>
                      <a:headEnd/>
                      <a:tailEnd/>
                    </a:ln>
                  </pic:spPr>
                </pic:pic>
              </a:graphicData>
            </a:graphic>
          </wp:anchor>
        </w:drawing>
      </w:r>
      <w:r>
        <w:rPr>
          <w:lang w:val="en-GB"/>
        </w:rPr>
        <w:t>Sale of St James’ Hall</w:t>
      </w:r>
      <w:r w:rsidRPr="00527F95">
        <w:rPr>
          <w:b w:val="0"/>
          <w:lang w:val="en-GB"/>
        </w:rPr>
        <w:t xml:space="preserve">. Last year the Parish Pastoral Council </w:t>
      </w:r>
      <w:r w:rsidR="005A16AA" w:rsidRPr="00527F95">
        <w:rPr>
          <w:b w:val="0"/>
          <w:lang w:val="en-GB"/>
        </w:rPr>
        <w:t xml:space="preserve">agreed to sell </w:t>
      </w:r>
      <w:r w:rsidRPr="00527F95">
        <w:rPr>
          <w:b w:val="0"/>
          <w:lang w:val="en-GB"/>
        </w:rPr>
        <w:t>St. James Hall to</w:t>
      </w:r>
      <w:r w:rsidR="005A16AA" w:rsidRPr="00527F95">
        <w:rPr>
          <w:b w:val="0"/>
          <w:lang w:val="en-GB"/>
        </w:rPr>
        <w:t xml:space="preserve"> any group who would use it for the good of the community</w:t>
      </w:r>
      <w:r w:rsidR="00527F95" w:rsidRPr="00527F95">
        <w:rPr>
          <w:b w:val="0"/>
          <w:lang w:val="en-GB"/>
        </w:rPr>
        <w:t xml:space="preserve"> </w:t>
      </w:r>
      <w:r w:rsidR="00527F95">
        <w:rPr>
          <w:b w:val="0"/>
          <w:lang w:val="en-GB"/>
        </w:rPr>
        <w:t>for €25,000</w:t>
      </w:r>
      <w:r w:rsidR="005A16AA" w:rsidRPr="00527F95">
        <w:rPr>
          <w:b w:val="0"/>
          <w:lang w:val="en-GB"/>
        </w:rPr>
        <w:t>. T</w:t>
      </w:r>
      <w:r w:rsidRPr="00527F95">
        <w:rPr>
          <w:b w:val="0"/>
          <w:lang w:val="en-GB"/>
        </w:rPr>
        <w:t>he Kilbeggan Preservation Development Association Ltd.</w:t>
      </w:r>
      <w:r w:rsidR="00527F95">
        <w:rPr>
          <w:b w:val="0"/>
          <w:lang w:val="en-GB"/>
        </w:rPr>
        <w:t xml:space="preserve">, </w:t>
      </w:r>
      <w:r w:rsidR="005A16AA" w:rsidRPr="00527F95">
        <w:rPr>
          <w:b w:val="0"/>
          <w:lang w:val="en-GB"/>
        </w:rPr>
        <w:t xml:space="preserve"> have taken up</w:t>
      </w:r>
      <w:r w:rsidRPr="00527F95">
        <w:rPr>
          <w:b w:val="0"/>
          <w:lang w:val="en-GB"/>
        </w:rPr>
        <w:t xml:space="preserve"> this offer and hope to use the Hall for the community. KPDA is a Not for Profit Voluntary company involved in community projects in Kilbeggan. The €25,000 will be</w:t>
      </w:r>
      <w:r w:rsidR="00527F95">
        <w:rPr>
          <w:b w:val="0"/>
          <w:lang w:val="en-GB"/>
        </w:rPr>
        <w:t xml:space="preserve"> put in the Building Fund and</w:t>
      </w:r>
      <w:r w:rsidRPr="00527F95">
        <w:rPr>
          <w:b w:val="0"/>
          <w:lang w:val="en-GB"/>
        </w:rPr>
        <w:t xml:space="preserve"> used in the ronovation of St James’ Church.</w:t>
      </w:r>
    </w:p>
    <w:p w:rsidR="00CA3172" w:rsidRDefault="00056EF5" w:rsidP="00CA3172">
      <w:pPr>
        <w:pStyle w:val="NormalWeb"/>
        <w:ind w:left="-567"/>
        <w:contextualSpacing/>
        <w:rPr>
          <w:sz w:val="28"/>
        </w:rPr>
      </w:pPr>
      <w:r>
        <w:rPr>
          <w:noProof/>
        </w:rPr>
        <w:drawing>
          <wp:anchor distT="0" distB="0" distL="114300" distR="114300" simplePos="0" relativeHeight="251667456" behindDoc="1" locked="0" layoutInCell="1" allowOverlap="1">
            <wp:simplePos x="0" y="0"/>
            <wp:positionH relativeFrom="column">
              <wp:posOffset>4670425</wp:posOffset>
            </wp:positionH>
            <wp:positionV relativeFrom="paragraph">
              <wp:posOffset>130810</wp:posOffset>
            </wp:positionV>
            <wp:extent cx="1233805" cy="914400"/>
            <wp:effectExtent l="19050" t="0" r="4445" b="0"/>
            <wp:wrapTight wrapText="bothSides">
              <wp:wrapPolygon edited="0">
                <wp:start x="-334" y="0"/>
                <wp:lineTo x="-334" y="21150"/>
                <wp:lineTo x="21678" y="21150"/>
                <wp:lineTo x="21678" y="0"/>
                <wp:lineTo x="-334" y="0"/>
              </wp:wrapPolygon>
            </wp:wrapTight>
            <wp:docPr id="12" name="Picture 10" descr="http://kilbeggannationalschool.com/onewebstatic/8164eec7ee-130520112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kilbeggannationalschool.com/onewebstatic/8164eec7ee-13052011229.jpg"/>
                    <pic:cNvPicPr>
                      <a:picLocks noChangeAspect="1" noChangeArrowheads="1"/>
                    </pic:cNvPicPr>
                  </pic:nvPicPr>
                  <pic:blipFill>
                    <a:blip r:embed="rId10" cstate="print"/>
                    <a:srcRect/>
                    <a:stretch>
                      <a:fillRect/>
                    </a:stretch>
                  </pic:blipFill>
                  <pic:spPr bwMode="auto">
                    <a:xfrm>
                      <a:off x="0" y="0"/>
                      <a:ext cx="1233805" cy="914400"/>
                    </a:xfrm>
                    <a:prstGeom prst="rect">
                      <a:avLst/>
                    </a:prstGeom>
                    <a:noFill/>
                    <a:ln w="9525">
                      <a:noFill/>
                      <a:miter lim="800000"/>
                      <a:headEnd/>
                      <a:tailEnd/>
                    </a:ln>
                  </pic:spPr>
                </pic:pic>
              </a:graphicData>
            </a:graphic>
          </wp:anchor>
        </w:drawing>
      </w:r>
      <w:r w:rsidR="00CA3172" w:rsidRPr="00616017">
        <w:rPr>
          <w:b/>
          <w:sz w:val="28"/>
        </w:rPr>
        <w:t xml:space="preserve">Building work has commenced in Scoil </w:t>
      </w:r>
      <w:proofErr w:type="gramStart"/>
      <w:r w:rsidR="00CA3172" w:rsidRPr="00616017">
        <w:rPr>
          <w:b/>
          <w:sz w:val="28"/>
        </w:rPr>
        <w:t>an</w:t>
      </w:r>
      <w:proofErr w:type="gramEnd"/>
      <w:r w:rsidR="00CA3172" w:rsidRPr="00616017">
        <w:rPr>
          <w:b/>
          <w:sz w:val="28"/>
        </w:rPr>
        <w:t xml:space="preserve"> Chlochair.</w:t>
      </w:r>
      <w:r w:rsidR="00CA3172" w:rsidRPr="00616017">
        <w:rPr>
          <w:sz w:val="28"/>
        </w:rPr>
        <w:t xml:space="preserve"> The new building will see the addition of four classrooms a resource room and new entrance and office area.  The work is expected to be completed in early 2015.</w:t>
      </w:r>
    </w:p>
    <w:p w:rsidR="00A64E43" w:rsidRDefault="00A64E43" w:rsidP="00CA3172">
      <w:pPr>
        <w:pStyle w:val="NormalWeb"/>
        <w:ind w:left="-567"/>
        <w:contextualSpacing/>
        <w:rPr>
          <w:rStyle w:val="Strong"/>
          <w:sz w:val="28"/>
        </w:rPr>
      </w:pPr>
    </w:p>
    <w:p w:rsidR="00A64E43" w:rsidRPr="00616017" w:rsidRDefault="00A64E43" w:rsidP="00CA3172">
      <w:pPr>
        <w:pStyle w:val="NormalWeb"/>
        <w:ind w:left="-567"/>
        <w:contextualSpacing/>
        <w:rPr>
          <w:rStyle w:val="Strong"/>
          <w:sz w:val="28"/>
        </w:rPr>
      </w:pPr>
      <w:r>
        <w:rPr>
          <w:rStyle w:val="Strong"/>
          <w:sz w:val="28"/>
        </w:rPr>
        <w:t>It is hoped to put the old Teachers’ Residence in Rahugh for sale</w:t>
      </w:r>
      <w:r w:rsidR="008D5264">
        <w:rPr>
          <w:rStyle w:val="Strong"/>
          <w:sz w:val="28"/>
        </w:rPr>
        <w:t xml:space="preserve"> in the near future</w:t>
      </w:r>
      <w:r>
        <w:rPr>
          <w:rStyle w:val="Strong"/>
          <w:sz w:val="28"/>
        </w:rPr>
        <w:t xml:space="preserve">. The Parish could not spend money on its maintenance. </w:t>
      </w:r>
    </w:p>
    <w:p w:rsidR="000F3826" w:rsidRPr="00056EF5" w:rsidRDefault="000F3826" w:rsidP="00CA3172">
      <w:pPr>
        <w:spacing w:before="100" w:beforeAutospacing="1" w:after="100" w:afterAutospacing="1"/>
        <w:ind w:left="-567"/>
        <w:rPr>
          <w:b w:val="0"/>
          <w:bCs/>
          <w:smallCaps/>
          <w:lang w:val="en-GB"/>
        </w:rPr>
      </w:pPr>
      <w:r w:rsidRPr="00056EF5">
        <w:rPr>
          <w:b w:val="0"/>
        </w:rPr>
        <w:drawing>
          <wp:anchor distT="0" distB="0" distL="114300" distR="114300" simplePos="0" relativeHeight="251675648" behindDoc="1" locked="0" layoutInCell="1" allowOverlap="1">
            <wp:simplePos x="0" y="0"/>
            <wp:positionH relativeFrom="column">
              <wp:posOffset>-362309</wp:posOffset>
            </wp:positionH>
            <wp:positionV relativeFrom="paragraph">
              <wp:posOffset>1629</wp:posOffset>
            </wp:positionV>
            <wp:extent cx="2208362" cy="785004"/>
            <wp:effectExtent l="0" t="0" r="0" b="0"/>
            <wp:wrapTight wrapText="bothSides">
              <wp:wrapPolygon edited="0">
                <wp:start x="5590" y="3145"/>
                <wp:lineTo x="745" y="4718"/>
                <wp:lineTo x="373" y="6290"/>
                <wp:lineTo x="1118" y="11532"/>
                <wp:lineTo x="1304" y="14153"/>
                <wp:lineTo x="20310" y="14153"/>
                <wp:lineTo x="20496" y="14153"/>
                <wp:lineTo x="20869" y="12056"/>
                <wp:lineTo x="21428" y="6290"/>
                <wp:lineTo x="19564" y="4718"/>
                <wp:lineTo x="8757" y="3145"/>
                <wp:lineTo x="5590" y="3145"/>
              </wp:wrapPolygon>
            </wp:wrapTight>
            <wp:docPr id="3" name="Picture 2"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pic:cNvPicPr>
                      <a:picLocks noChangeAspect="1" noChangeArrowheads="1"/>
                    </pic:cNvPicPr>
                  </pic:nvPicPr>
                  <pic:blipFill>
                    <a:blip r:embed="rId11" cstate="print"/>
                    <a:srcRect/>
                    <a:stretch>
                      <a:fillRect/>
                    </a:stretch>
                  </pic:blipFill>
                  <pic:spPr bwMode="auto">
                    <a:xfrm>
                      <a:off x="0" y="0"/>
                      <a:ext cx="2208362" cy="785004"/>
                    </a:xfrm>
                    <a:prstGeom prst="rect">
                      <a:avLst/>
                    </a:prstGeom>
                    <a:noFill/>
                    <a:ln w="9525">
                      <a:noFill/>
                      <a:miter lim="800000"/>
                      <a:headEnd/>
                      <a:tailEnd/>
                    </a:ln>
                  </pic:spPr>
                </pic:pic>
              </a:graphicData>
            </a:graphic>
          </wp:anchor>
        </w:drawing>
      </w:r>
      <w:r w:rsidRPr="00056EF5">
        <w:rPr>
          <w:b w:val="0"/>
        </w:rPr>
        <w:t>Trócaire has committed an initial €300,000 to support to its Caritas partners to respond to this evolving emergency and assess the needs of vulnerable populations, the most pressing of which are food, water and essential living supplies. Trocaire echoes the call of Pope Francis for prayers for Christians and all other populations that are suffering at the present time.</w:t>
      </w:r>
    </w:p>
    <w:p w:rsidR="00CA3172" w:rsidRPr="00056EF5" w:rsidRDefault="00056EF5" w:rsidP="00056EF5">
      <w:pPr>
        <w:ind w:left="-567"/>
        <w:rPr>
          <w:rFonts w:ascii="Arial" w:hAnsi="Arial" w:cs="Arial"/>
          <w:b w:val="0"/>
          <w:bCs/>
          <w:szCs w:val="28"/>
        </w:rPr>
      </w:pPr>
      <w:r w:rsidRPr="00056EF5">
        <w:rPr>
          <w:sz w:val="22"/>
        </w:rPr>
        <w:drawing>
          <wp:anchor distT="0" distB="0" distL="114300" distR="114300" simplePos="0" relativeHeight="251677696" behindDoc="1" locked="0" layoutInCell="1" allowOverlap="1">
            <wp:simplePos x="0" y="0"/>
            <wp:positionH relativeFrom="column">
              <wp:posOffset>-490220</wp:posOffset>
            </wp:positionH>
            <wp:positionV relativeFrom="paragraph">
              <wp:posOffset>32385</wp:posOffset>
            </wp:positionV>
            <wp:extent cx="2848610" cy="1060450"/>
            <wp:effectExtent l="19050" t="0" r="8890" b="0"/>
            <wp:wrapTight wrapText="bothSides">
              <wp:wrapPolygon edited="0">
                <wp:start x="-144" y="0"/>
                <wp:lineTo x="-144" y="21341"/>
                <wp:lineTo x="21667" y="21341"/>
                <wp:lineTo x="21667" y="0"/>
                <wp:lineTo x="-144" y="0"/>
              </wp:wrapPolygon>
            </wp:wrapTight>
            <wp:docPr id="8" name="Picture 8" descr="Wyd_Krakow201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yd_Krakow2016_"/>
                    <pic:cNvPicPr>
                      <a:picLocks noChangeAspect="1" noChangeArrowheads="1"/>
                    </pic:cNvPicPr>
                  </pic:nvPicPr>
                  <pic:blipFill>
                    <a:blip r:embed="rId12" cstate="print"/>
                    <a:srcRect/>
                    <a:stretch>
                      <a:fillRect/>
                    </a:stretch>
                  </pic:blipFill>
                  <pic:spPr bwMode="auto">
                    <a:xfrm>
                      <a:off x="0" y="0"/>
                      <a:ext cx="2848610" cy="1060450"/>
                    </a:xfrm>
                    <a:prstGeom prst="rect">
                      <a:avLst/>
                    </a:prstGeom>
                    <a:noFill/>
                    <a:ln w="9525">
                      <a:noFill/>
                      <a:miter lim="800000"/>
                      <a:headEnd/>
                      <a:tailEnd/>
                    </a:ln>
                  </pic:spPr>
                </pic:pic>
              </a:graphicData>
            </a:graphic>
          </wp:anchor>
        </w:drawing>
      </w:r>
      <w:r w:rsidR="00CA3172" w:rsidRPr="00056EF5">
        <w:rPr>
          <w:bCs/>
          <w:smallCaps/>
          <w:szCs w:val="28"/>
          <w:lang w:val="en-GB"/>
        </w:rPr>
        <w:t>Decision time!</w:t>
      </w:r>
      <w:r w:rsidR="00CA3172" w:rsidRPr="00056EF5">
        <w:rPr>
          <w:szCs w:val="28"/>
          <w:lang w:val="en-GB"/>
        </w:rPr>
        <w:t xml:space="preserve"> </w:t>
      </w:r>
      <w:r w:rsidR="00CA3172" w:rsidRPr="00056EF5">
        <w:rPr>
          <w:b w:val="0"/>
          <w:szCs w:val="28"/>
          <w:lang w:val="en-GB"/>
        </w:rPr>
        <w:t xml:space="preserve">This month so many young people await exam results which will affect the direction they will take in life. Allow God’s Spirit to point you in the right direction! Looking ahead with all the decisions and choices why not put World Youth Day as an option for July 2016. Find out more at </w:t>
      </w:r>
      <w:hyperlink r:id="rId13" w:tgtFrame="_blank" w:history="1">
        <w:r w:rsidR="00CA3172" w:rsidRPr="00056EF5">
          <w:rPr>
            <w:rStyle w:val="Hyperlink"/>
            <w:b w:val="0"/>
            <w:szCs w:val="28"/>
            <w:lang w:val="en-GB"/>
          </w:rPr>
          <w:t>www.dioceseo</w:t>
        </w:r>
        <w:r w:rsidR="00CA3172" w:rsidRPr="00056EF5">
          <w:rPr>
            <w:rStyle w:val="Hyperlink"/>
            <w:b w:val="0"/>
            <w:szCs w:val="28"/>
            <w:lang w:val="en-GB"/>
          </w:rPr>
          <w:t>fmeath.ie/youth</w:t>
        </w:r>
      </w:hyperlink>
      <w:r w:rsidR="00CA3172" w:rsidRPr="00056EF5">
        <w:rPr>
          <w:rFonts w:ascii="Arial" w:hAnsi="Arial" w:cs="Arial"/>
          <w:b w:val="0"/>
          <w:bCs/>
          <w:szCs w:val="28"/>
        </w:rPr>
        <w:t xml:space="preserve"> </w:t>
      </w:r>
    </w:p>
    <w:p w:rsidR="00CA3172" w:rsidRPr="004539E9" w:rsidRDefault="006705EE" w:rsidP="00CA3172">
      <w:pPr>
        <w:ind w:left="-567"/>
        <w:contextualSpacing w:val="0"/>
        <w:rPr>
          <w:rFonts w:ascii="Times New Roman" w:hAnsi="Times New Roman"/>
          <w:b w:val="0"/>
          <w:noProof w:val="0"/>
        </w:rPr>
      </w:pPr>
      <w:r>
        <w:rPr>
          <w:rFonts w:ascii="Times New Roman" w:hAnsi="Times New Roman"/>
          <w:bCs/>
          <w:sz w:val="27"/>
          <w:szCs w:val="27"/>
        </w:rPr>
        <w:drawing>
          <wp:anchor distT="0" distB="0" distL="114300" distR="114300" simplePos="0" relativeHeight="251673600" behindDoc="1" locked="0" layoutInCell="1" allowOverlap="1">
            <wp:simplePos x="0" y="0"/>
            <wp:positionH relativeFrom="column">
              <wp:posOffset>5082540</wp:posOffset>
            </wp:positionH>
            <wp:positionV relativeFrom="paragraph">
              <wp:posOffset>777240</wp:posOffset>
            </wp:positionV>
            <wp:extent cx="1141095" cy="905510"/>
            <wp:effectExtent l="19050" t="0" r="1905" b="0"/>
            <wp:wrapTight wrapText="bothSides">
              <wp:wrapPolygon edited="0">
                <wp:start x="-361" y="0"/>
                <wp:lineTo x="-361" y="21358"/>
                <wp:lineTo x="21636" y="21358"/>
                <wp:lineTo x="21636" y="0"/>
                <wp:lineTo x="-361" y="0"/>
              </wp:wrapPolygon>
            </wp:wrapTight>
            <wp:docPr id="27"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4" cstate="print"/>
                    <a:srcRect/>
                    <a:stretch>
                      <a:fillRect/>
                    </a:stretch>
                  </pic:blipFill>
                  <pic:spPr bwMode="auto">
                    <a:xfrm>
                      <a:off x="0" y="0"/>
                      <a:ext cx="1141095" cy="905510"/>
                    </a:xfrm>
                    <a:prstGeom prst="rect">
                      <a:avLst/>
                    </a:prstGeom>
                    <a:noFill/>
                    <a:ln w="9525">
                      <a:noFill/>
                      <a:miter lim="800000"/>
                      <a:headEnd/>
                      <a:tailEnd/>
                    </a:ln>
                  </pic:spPr>
                </pic:pic>
              </a:graphicData>
            </a:graphic>
          </wp:anchor>
        </w:drawing>
      </w:r>
      <w:r w:rsidR="00CA3172">
        <w:rPr>
          <w:rFonts w:ascii="Times New Roman" w:hAnsi="Times New Roman"/>
          <w:bCs/>
          <w:sz w:val="27"/>
          <w:szCs w:val="27"/>
        </w:rPr>
        <w:drawing>
          <wp:anchor distT="0" distB="0" distL="114300" distR="114300" simplePos="0" relativeHeight="251666432" behindDoc="1" locked="0" layoutInCell="1" allowOverlap="1">
            <wp:simplePos x="0" y="0"/>
            <wp:positionH relativeFrom="column">
              <wp:posOffset>-490220</wp:posOffset>
            </wp:positionH>
            <wp:positionV relativeFrom="paragraph">
              <wp:posOffset>18415</wp:posOffset>
            </wp:positionV>
            <wp:extent cx="1317625" cy="1250315"/>
            <wp:effectExtent l="19050" t="0" r="0" b="0"/>
            <wp:wrapTight wrapText="bothSides">
              <wp:wrapPolygon edited="0">
                <wp:start x="-312" y="0"/>
                <wp:lineTo x="-312" y="21392"/>
                <wp:lineTo x="21548" y="21392"/>
                <wp:lineTo x="21548" y="0"/>
                <wp:lineTo x="-312" y="0"/>
              </wp:wrapPolygon>
            </wp:wrapTight>
            <wp:docPr id="11" name="irc_mi" descr="http://ilearn.cc/allensbankprm/images/unifo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learn.cc/allensbankprm/images/uniform.jpg"/>
                    <pic:cNvPicPr>
                      <a:picLocks noChangeAspect="1" noChangeArrowheads="1"/>
                    </pic:cNvPicPr>
                  </pic:nvPicPr>
                  <pic:blipFill>
                    <a:blip r:embed="rId15" cstate="print"/>
                    <a:srcRect/>
                    <a:stretch>
                      <a:fillRect/>
                    </a:stretch>
                  </pic:blipFill>
                  <pic:spPr bwMode="auto">
                    <a:xfrm>
                      <a:off x="0" y="0"/>
                      <a:ext cx="1317625" cy="1250315"/>
                    </a:xfrm>
                    <a:prstGeom prst="rect">
                      <a:avLst/>
                    </a:prstGeom>
                    <a:noFill/>
                    <a:ln w="9525">
                      <a:noFill/>
                      <a:miter lim="800000"/>
                      <a:headEnd/>
                      <a:tailEnd/>
                    </a:ln>
                  </pic:spPr>
                </pic:pic>
              </a:graphicData>
            </a:graphic>
          </wp:anchor>
        </w:drawing>
      </w:r>
      <w:r w:rsidR="00CA3172" w:rsidRPr="004539E9">
        <w:rPr>
          <w:rFonts w:ascii="Times New Roman" w:hAnsi="Times New Roman"/>
          <w:bCs/>
          <w:noProof w:val="0"/>
          <w:sz w:val="27"/>
          <w:szCs w:val="27"/>
        </w:rPr>
        <w:t xml:space="preserve"> School Uniforms for Primary and Secondary Schools</w:t>
      </w:r>
      <w:r w:rsidR="00CA3172" w:rsidRPr="004539E9">
        <w:rPr>
          <w:rFonts w:ascii="Times New Roman" w:hAnsi="Times New Roman"/>
          <w:b w:val="0"/>
          <w:noProof w:val="0"/>
          <w:sz w:val="27"/>
          <w:szCs w:val="27"/>
        </w:rPr>
        <w:t xml:space="preserve"> available for sale in the "Bargain Corner" The Square, Kilbeggan.  If you have school uniforms to donate for sale, they will be very welcome and helpful in raising funds for the Missions.</w:t>
      </w:r>
    </w:p>
    <w:p w:rsidR="00CA3172" w:rsidRDefault="00CA3172" w:rsidP="00CA3172">
      <w:pPr>
        <w:pStyle w:val="NormalWeb"/>
        <w:ind w:left="-567" w:right="-22"/>
        <w:contextualSpacing/>
        <w:rPr>
          <w:b/>
          <w:bCs/>
        </w:rPr>
      </w:pPr>
      <w:r w:rsidRPr="00F50E70">
        <w:rPr>
          <w:b/>
          <w:bCs/>
        </w:rPr>
        <w:t xml:space="preserve">Bingo every Tuesday night 8.30 p.m. in Kilbeggan Parish Centre. All are welcome. We have €1,100 in cash each night. </w:t>
      </w:r>
    </w:p>
    <w:p w:rsidR="00CA3172" w:rsidRDefault="00CA3172" w:rsidP="00CA3172">
      <w:pPr>
        <w:ind w:left="-567"/>
      </w:pPr>
      <w:r w:rsidRPr="00616017">
        <w:rPr>
          <w:bCs/>
        </w:rPr>
        <w:t>2014 Irish National Pilgrimage to St Therese of Lisieux (Little Flower)</w:t>
      </w:r>
      <w:r w:rsidRPr="00616017">
        <w:t xml:space="preserve"> </w:t>
      </w:r>
      <w:r w:rsidRPr="00616017">
        <w:rPr>
          <w:rStyle w:val="aqj"/>
        </w:rPr>
        <w:t>25th September- 1st October</w:t>
      </w:r>
      <w:r w:rsidRPr="00616017">
        <w:t xml:space="preserve"> </w:t>
      </w:r>
      <w:r w:rsidRPr="00616017">
        <w:rPr>
          <w:bCs/>
        </w:rPr>
        <w:t>held in Lisieux France</w:t>
      </w:r>
      <w:r w:rsidRPr="00616017">
        <w:t>.</w:t>
      </w:r>
      <w:r w:rsidRPr="00616017">
        <w:rPr>
          <w:b w:val="0"/>
        </w:rPr>
        <w:t xml:space="preserve"> Flight &amp; 6 nights Includes Celebrations for her feast day and torchlight procession of main relics from the Convent chapel to the Basillica. Papal mass with blessed roses; includes visits to St Therese and family homeplaces. with two optional tours to Alencon home of her parents and Bayeaux.  Spiritual Director Frs Bernard O'Reilly O.Carm &amp; David Weakliam O.Carm.  </w:t>
      </w:r>
      <w:r w:rsidRPr="00616017">
        <w:rPr>
          <w:b w:val="0"/>
          <w:bCs/>
        </w:rPr>
        <w:t>Details and Inquiry/booking information</w:t>
      </w:r>
      <w:r w:rsidRPr="00616017">
        <w:rPr>
          <w:b w:val="0"/>
        </w:rPr>
        <w:t xml:space="preserve"> Celine: 01 838 7281 or </w:t>
      </w:r>
      <w:hyperlink r:id="rId16" w:tgtFrame="_blank" w:history="1">
        <w:r w:rsidRPr="00616017">
          <w:rPr>
            <w:rStyle w:val="Hyperlink"/>
            <w:b w:val="0"/>
          </w:rPr>
          <w:t>e-mail:sttherese@carmwst.ie</w:t>
        </w:r>
      </w:hyperlink>
    </w:p>
    <w:p w:rsidR="009B757A" w:rsidRDefault="009B757A" w:rsidP="00CA3172">
      <w:pPr>
        <w:ind w:left="-567"/>
        <w:rPr>
          <w:b w:val="0"/>
        </w:rPr>
      </w:pPr>
      <w:r>
        <w:rPr>
          <w:b w:val="0"/>
        </w:rPr>
        <w:drawing>
          <wp:anchor distT="0" distB="0" distL="114300" distR="114300" simplePos="0" relativeHeight="251674624" behindDoc="1" locked="0" layoutInCell="1" allowOverlap="1">
            <wp:simplePos x="0" y="0"/>
            <wp:positionH relativeFrom="column">
              <wp:posOffset>19050</wp:posOffset>
            </wp:positionH>
            <wp:positionV relativeFrom="paragraph">
              <wp:posOffset>93345</wp:posOffset>
            </wp:positionV>
            <wp:extent cx="1170940" cy="1250315"/>
            <wp:effectExtent l="19050" t="0" r="0" b="0"/>
            <wp:wrapTight wrapText="bothSides">
              <wp:wrapPolygon edited="0">
                <wp:start x="-351" y="0"/>
                <wp:lineTo x="-351" y="21392"/>
                <wp:lineTo x="21436" y="21392"/>
                <wp:lineTo x="21436" y="0"/>
                <wp:lineTo x="-351" y="0"/>
              </wp:wrapPolygon>
            </wp:wrapTight>
            <wp:docPr id="1" name="Picture 1" descr="C:\Users\Brendan\Music\Pictures\1KUDO\CONTENT\LIT_OT_A\01\OTA_19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A\01\OTA_19G.TIF"/>
                    <pic:cNvPicPr>
                      <a:picLocks noChangeAspect="1" noChangeArrowheads="1"/>
                    </pic:cNvPicPr>
                  </pic:nvPicPr>
                  <pic:blipFill>
                    <a:blip r:embed="rId17" cstate="print"/>
                    <a:srcRect/>
                    <a:stretch>
                      <a:fillRect/>
                    </a:stretch>
                  </pic:blipFill>
                  <pic:spPr bwMode="auto">
                    <a:xfrm>
                      <a:off x="0" y="0"/>
                      <a:ext cx="1170940" cy="1250315"/>
                    </a:xfrm>
                    <a:prstGeom prst="rect">
                      <a:avLst/>
                    </a:prstGeom>
                    <a:noFill/>
                    <a:ln w="9525">
                      <a:noFill/>
                      <a:miter lim="800000"/>
                      <a:headEnd/>
                      <a:tailEnd/>
                    </a:ln>
                  </pic:spPr>
                </pic:pic>
              </a:graphicData>
            </a:graphic>
          </wp:anchor>
        </w:drawing>
      </w:r>
    </w:p>
    <w:p w:rsidR="009B757A" w:rsidRPr="00056EF5" w:rsidRDefault="009B757A" w:rsidP="009B757A">
      <w:pPr>
        <w:rPr>
          <w:szCs w:val="36"/>
        </w:rPr>
      </w:pPr>
      <w:r w:rsidRPr="00056EF5">
        <w:rPr>
          <w:szCs w:val="36"/>
        </w:rPr>
        <w:t>Calm me Lord as you calmed the storm.</w:t>
      </w:r>
      <w:r w:rsidRPr="00056EF5">
        <w:rPr>
          <w:rStyle w:val="Normal"/>
          <w:rFonts w:ascii="Times New Roman" w:hAnsi="Times New Roman"/>
          <w:snapToGrid w:val="0"/>
          <w:color w:val="000000"/>
          <w:w w:val="0"/>
          <w:sz w:val="0"/>
          <w:szCs w:val="0"/>
          <w:u w:color="000000"/>
          <w:bdr w:val="none" w:sz="0" w:space="0" w:color="000000"/>
          <w:shd w:val="clear" w:color="000000" w:fill="000000"/>
          <w:lang/>
        </w:rPr>
        <w:t xml:space="preserve"> </w:t>
      </w:r>
    </w:p>
    <w:p w:rsidR="009B757A" w:rsidRPr="00056EF5" w:rsidRDefault="009B757A" w:rsidP="009B757A">
      <w:pPr>
        <w:rPr>
          <w:szCs w:val="36"/>
        </w:rPr>
      </w:pPr>
      <w:r w:rsidRPr="00056EF5">
        <w:rPr>
          <w:szCs w:val="36"/>
        </w:rPr>
        <w:t>Still me Lord, Keep me from harm.</w:t>
      </w:r>
    </w:p>
    <w:p w:rsidR="009B757A" w:rsidRPr="00056EF5" w:rsidRDefault="009B757A" w:rsidP="009B757A">
      <w:pPr>
        <w:rPr>
          <w:szCs w:val="36"/>
        </w:rPr>
      </w:pPr>
      <w:r w:rsidRPr="00056EF5">
        <w:rPr>
          <w:szCs w:val="36"/>
        </w:rPr>
        <w:t>Let all the tumult within me cease.</w:t>
      </w:r>
    </w:p>
    <w:p w:rsidR="009B757A" w:rsidRPr="00056EF5" w:rsidRDefault="009B757A" w:rsidP="009B757A">
      <w:pPr>
        <w:rPr>
          <w:szCs w:val="36"/>
        </w:rPr>
      </w:pPr>
      <w:r w:rsidRPr="00056EF5">
        <w:rPr>
          <w:szCs w:val="36"/>
        </w:rPr>
        <w:t>Enfold me Lord in your peace.</w:t>
      </w:r>
    </w:p>
    <w:p w:rsidR="009B757A" w:rsidRPr="009B757A" w:rsidRDefault="009B757A" w:rsidP="009B757A">
      <w:pPr>
        <w:rPr>
          <w:b w:val="0"/>
          <w:szCs w:val="36"/>
        </w:rPr>
      </w:pPr>
    </w:p>
    <w:p w:rsidR="00CA3172" w:rsidRDefault="009B757A" w:rsidP="009B757A">
      <w:pPr>
        <w:jc w:val="center"/>
      </w:pPr>
      <w:r w:rsidRPr="009B757A">
        <w:rPr>
          <w:rFonts w:ascii="Times New Roman" w:hAnsi="Times New Roman"/>
          <w:noProof w:val="0"/>
        </w:rPr>
        <w:t>Plate:  €1,117</w:t>
      </w:r>
      <w:proofErr w:type="gramStart"/>
      <w:r w:rsidRPr="009B757A">
        <w:rPr>
          <w:rFonts w:ascii="Times New Roman" w:hAnsi="Times New Roman"/>
          <w:noProof w:val="0"/>
        </w:rPr>
        <w:t>,  Easter</w:t>
      </w:r>
      <w:proofErr w:type="gramEnd"/>
      <w:r w:rsidRPr="009B757A">
        <w:rPr>
          <w:rFonts w:ascii="Times New Roman" w:hAnsi="Times New Roman"/>
          <w:noProof w:val="0"/>
        </w:rPr>
        <w:t xml:space="preserve"> Offerings:  €250,  Patron: €180,  Church Renovation Fund: €120.</w:t>
      </w:r>
      <w:r w:rsidR="00CA3172" w:rsidRPr="00003FB1">
        <w:rPr>
          <w:szCs w:val="20"/>
        </w:rPr>
        <w:t>Thanks to all who are so generous</w:t>
      </w:r>
      <w:r w:rsidR="00CA3172">
        <w:rPr>
          <w:szCs w:val="20"/>
        </w:rPr>
        <w:t>.</w:t>
      </w:r>
    </w:p>
    <w:sectPr w:rsidR="00CA3172" w:rsidSect="0071367A">
      <w:pgSz w:w="11906" w:h="16838"/>
      <w:pgMar w:top="568" w:right="849"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A3172"/>
    <w:rsid w:val="00005B3B"/>
    <w:rsid w:val="00031827"/>
    <w:rsid w:val="00056EF5"/>
    <w:rsid w:val="000F3826"/>
    <w:rsid w:val="003D7681"/>
    <w:rsid w:val="00417496"/>
    <w:rsid w:val="00527F95"/>
    <w:rsid w:val="005A16AA"/>
    <w:rsid w:val="006705EE"/>
    <w:rsid w:val="00673736"/>
    <w:rsid w:val="008347B3"/>
    <w:rsid w:val="008D5264"/>
    <w:rsid w:val="008E5497"/>
    <w:rsid w:val="008F4F40"/>
    <w:rsid w:val="00977B18"/>
    <w:rsid w:val="009B757A"/>
    <w:rsid w:val="00A64E43"/>
    <w:rsid w:val="00AE3E4A"/>
    <w:rsid w:val="00CA3172"/>
    <w:rsid w:val="00D25B42"/>
    <w:rsid w:val="00D5649A"/>
    <w:rsid w:val="00D748FF"/>
    <w:rsid w:val="00E12D1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172"/>
    <w:pPr>
      <w:spacing w:after="0" w:line="240" w:lineRule="auto"/>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A3172"/>
    <w:rPr>
      <w:rFonts w:cs="Times New Roman"/>
      <w:color w:val="0000FF"/>
      <w:u w:val="single"/>
    </w:rPr>
  </w:style>
  <w:style w:type="paragraph" w:styleId="NormalWeb">
    <w:name w:val="Normal (Web)"/>
    <w:basedOn w:val="Normal"/>
    <w:uiPriority w:val="99"/>
    <w:rsid w:val="00CA3172"/>
    <w:pPr>
      <w:spacing w:before="100" w:beforeAutospacing="1" w:after="100" w:afterAutospacing="1"/>
      <w:contextualSpacing w:val="0"/>
    </w:pPr>
    <w:rPr>
      <w:rFonts w:ascii="Times New Roman" w:hAnsi="Times New Roman"/>
      <w:b w:val="0"/>
      <w:noProof w:val="0"/>
    </w:rPr>
  </w:style>
  <w:style w:type="character" w:styleId="Emphasis">
    <w:name w:val="Emphasis"/>
    <w:basedOn w:val="DefaultParagraphFont"/>
    <w:uiPriority w:val="20"/>
    <w:qFormat/>
    <w:rsid w:val="00CA3172"/>
    <w:rPr>
      <w:rFonts w:cs="Times New Roman"/>
      <w:i/>
      <w:iCs/>
    </w:rPr>
  </w:style>
  <w:style w:type="character" w:customStyle="1" w:styleId="aqj">
    <w:name w:val="aqj"/>
    <w:basedOn w:val="DefaultParagraphFont"/>
    <w:rsid w:val="00CA3172"/>
  </w:style>
  <w:style w:type="character" w:styleId="Strong">
    <w:name w:val="Strong"/>
    <w:basedOn w:val="DefaultParagraphFont"/>
    <w:uiPriority w:val="22"/>
    <w:qFormat/>
    <w:rsid w:val="00CA3172"/>
    <w:rPr>
      <w:b/>
      <w:bCs/>
    </w:rPr>
  </w:style>
  <w:style w:type="paragraph" w:styleId="BalloonText">
    <w:name w:val="Balloon Text"/>
    <w:basedOn w:val="Normal"/>
    <w:link w:val="BalloonTextChar"/>
    <w:uiPriority w:val="99"/>
    <w:semiHidden/>
    <w:unhideWhenUsed/>
    <w:rsid w:val="00CA3172"/>
    <w:rPr>
      <w:rFonts w:ascii="Tahoma" w:hAnsi="Tahoma" w:cs="Tahoma"/>
      <w:sz w:val="16"/>
      <w:szCs w:val="16"/>
    </w:rPr>
  </w:style>
  <w:style w:type="character" w:customStyle="1" w:styleId="BalloonTextChar">
    <w:name w:val="Balloon Text Char"/>
    <w:basedOn w:val="DefaultParagraphFont"/>
    <w:link w:val="BalloonText"/>
    <w:uiPriority w:val="99"/>
    <w:semiHidden/>
    <w:rsid w:val="00CA3172"/>
    <w:rPr>
      <w:rFonts w:ascii="Tahoma" w:eastAsia="Times New Roman" w:hAnsi="Tahoma" w:cs="Tahoma"/>
      <w:b/>
      <w:noProof/>
      <w:sz w:val="16"/>
      <w:szCs w:val="16"/>
      <w:lang w:eastAsia="en-IE"/>
    </w:rPr>
  </w:style>
  <w:style w:type="character" w:styleId="FollowedHyperlink">
    <w:name w:val="FollowedHyperlink"/>
    <w:basedOn w:val="DefaultParagraphFont"/>
    <w:uiPriority w:val="99"/>
    <w:semiHidden/>
    <w:unhideWhenUsed/>
    <w:rsid w:val="00056EF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16201742">
      <w:bodyDiv w:val="1"/>
      <w:marLeft w:val="0"/>
      <w:marRight w:val="0"/>
      <w:marTop w:val="0"/>
      <w:marBottom w:val="0"/>
      <w:divBdr>
        <w:top w:val="none" w:sz="0" w:space="0" w:color="auto"/>
        <w:left w:val="none" w:sz="0" w:space="0" w:color="auto"/>
        <w:bottom w:val="none" w:sz="0" w:space="0" w:color="auto"/>
        <w:right w:val="none" w:sz="0" w:space="0" w:color="auto"/>
      </w:divBdr>
      <w:divsChild>
        <w:div w:id="1555195216">
          <w:marLeft w:val="0"/>
          <w:marRight w:val="0"/>
          <w:marTop w:val="0"/>
          <w:marBottom w:val="0"/>
          <w:divBdr>
            <w:top w:val="none" w:sz="0" w:space="0" w:color="auto"/>
            <w:left w:val="none" w:sz="0" w:space="0" w:color="auto"/>
            <w:bottom w:val="none" w:sz="0" w:space="0" w:color="auto"/>
            <w:right w:val="none" w:sz="0" w:space="0" w:color="auto"/>
          </w:divBdr>
        </w:div>
        <w:div w:id="1683237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dioceseofmeath.ie/youth"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image" Target="media/image10.tiff"/><Relationship Id="rId2" Type="http://schemas.openxmlformats.org/officeDocument/2006/relationships/settings" Target="settings.xml"/><Relationship Id="rId16" Type="http://schemas.openxmlformats.org/officeDocument/2006/relationships/hyperlink" Target="mailto:e-mail%3Asttherese@carmwst.ie" TargetMode="Externa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png"/><Relationship Id="rId5" Type="http://schemas.openxmlformats.org/officeDocument/2006/relationships/hyperlink" Target="http://www.kilbegganparish.ie" TargetMode="External"/><Relationship Id="rId15" Type="http://schemas.openxmlformats.org/officeDocument/2006/relationships/image" Target="media/image9.jpe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1492</TotalTime>
  <Pages>2</Pages>
  <Words>774</Words>
  <Characters>4416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10</cp:revision>
  <cp:lastPrinted>2014-08-15T10:59:00Z</cp:lastPrinted>
  <dcterms:created xsi:type="dcterms:W3CDTF">2014-08-12T09:15:00Z</dcterms:created>
  <dcterms:modified xsi:type="dcterms:W3CDTF">2014-08-15T12:02:00Z</dcterms:modified>
</cp:coreProperties>
</file>