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3AD" w:rsidRPr="00862645" w:rsidRDefault="000E13AD" w:rsidP="00B10BFA">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0E13AD" w:rsidRDefault="000E13AD" w:rsidP="00B10BFA">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rPr>
          <w:rFonts w:ascii="Monotype Corsiva" w:hAnsi="Monotype Corsiva"/>
          <w:b w:val="0"/>
          <w:bCs/>
          <w:kern w:val="28"/>
        </w:rPr>
      </w:pPr>
    </w:p>
    <w:p w:rsidR="000E13AD" w:rsidRPr="00B23A54" w:rsidRDefault="000E13AD" w:rsidP="00B10BFA">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0E13AD" w:rsidRPr="00B23A54" w:rsidRDefault="000E13AD" w:rsidP="00B10BFA">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0E13AD" w:rsidRPr="00B23A54" w:rsidRDefault="000E13AD" w:rsidP="00B10BFA">
      <w:pPr>
        <w:keepNext/>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0E13AD" w:rsidRDefault="000E13AD" w:rsidP="00B10BFA">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0E13AD" w:rsidRPr="00B23A54" w:rsidRDefault="000E13AD" w:rsidP="00B10BFA">
      <w:pPr>
        <w:pBdr>
          <w:top w:val="thinThickThinLargeGap" w:sz="24" w:space="0" w:color="auto"/>
          <w:left w:val="thinThickThinLargeGap" w:sz="24" w:space="4" w:color="auto"/>
          <w:bottom w:val="thinThickThinLargeGap" w:sz="24" w:space="0" w:color="auto"/>
          <w:right w:val="thinThickThinLargeGap" w:sz="24" w:space="4" w:color="auto"/>
        </w:pBdr>
        <w:jc w:val="center"/>
        <w:rPr>
          <w:rFonts w:ascii="Monotype Corsiva" w:hAnsi="Monotype Corsiva"/>
          <w:b w:val="0"/>
        </w:rPr>
      </w:pPr>
    </w:p>
    <w:p w:rsidR="000E13AD" w:rsidRPr="00B23A54" w:rsidRDefault="000E13AD" w:rsidP="00B10BFA">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rPr>
      </w:pPr>
      <w:r w:rsidRPr="00B23A54">
        <w:rPr>
          <w:rFonts w:ascii="Monotype Corsiva" w:hAnsi="Monotype Corsiva"/>
        </w:rPr>
        <w:t>Adoration of the Blessed Sacrament</w:t>
      </w:r>
    </w:p>
    <w:p w:rsidR="000E13AD" w:rsidRDefault="000E13AD" w:rsidP="00B10BFA">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rPr>
      </w:pPr>
      <w:r w:rsidRPr="00B23A54">
        <w:rPr>
          <w:rFonts w:ascii="Monotype Corsiva" w:hAnsi="Monotype Corsiva"/>
        </w:rPr>
        <w:t xml:space="preserve">Kilbeggan after 9.30 a.m. Mass on Monday until 12 noon. </w:t>
      </w:r>
    </w:p>
    <w:p w:rsidR="000E13AD" w:rsidRDefault="000E13AD" w:rsidP="00B10BFA">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rPr>
      </w:pPr>
      <w:r w:rsidRPr="00B23A54">
        <w:rPr>
          <w:rFonts w:ascii="Monotype Corsiva" w:hAnsi="Monotype Corsiva"/>
        </w:rPr>
        <w:t>Rahugh on Friday from 7 – 9 p.m. with Mass at 8 p.m.</w:t>
      </w:r>
    </w:p>
    <w:p w:rsidR="000E13AD" w:rsidRPr="00B23A54" w:rsidRDefault="000E13AD" w:rsidP="00B10BFA">
      <w:pPr>
        <w:pBdr>
          <w:top w:val="thinThickThinLargeGap" w:sz="24" w:space="0" w:color="auto"/>
          <w:left w:val="thinThickThinLargeGap" w:sz="24" w:space="4" w:color="auto"/>
          <w:bottom w:val="thinThickThinLargeGap" w:sz="24" w:space="0" w:color="auto"/>
          <w:right w:val="thinThickThinLargeGap" w:sz="24" w:space="4" w:color="auto"/>
        </w:pBdr>
        <w:jc w:val="center"/>
        <w:rPr>
          <w:rFonts w:ascii="Monotype Corsiva" w:hAnsi="Monotype Corsiva"/>
        </w:rPr>
      </w:pPr>
    </w:p>
    <w:p w:rsidR="000E13AD" w:rsidRDefault="000E13AD" w:rsidP="00B10BFA">
      <w:pPr>
        <w:keepNext/>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outlineLvl w:val="0"/>
        <w:rPr>
          <w:rStyle w:val="Emphasis"/>
          <w:b w:val="0"/>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0E13AD" w:rsidRPr="00B20CEE" w:rsidRDefault="00A33023" w:rsidP="00B10BFA">
      <w:pPr>
        <w:keepNext/>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rPr>
          <w:sz w:val="20"/>
          <w:szCs w:val="20"/>
        </w:rPr>
      </w:pPr>
      <w:hyperlink r:id="rId5" w:history="1">
        <w:r w:rsidR="000E13AD" w:rsidRPr="00B20CEE">
          <w:rPr>
            <w:rStyle w:val="Hyperlink"/>
            <w:sz w:val="20"/>
            <w:szCs w:val="20"/>
          </w:rPr>
          <w:t>info@kilbegganparish.ie</w:t>
        </w:r>
      </w:hyperlink>
      <w:r w:rsidR="000E13AD" w:rsidRPr="00B20CEE">
        <w:rPr>
          <w:sz w:val="20"/>
          <w:szCs w:val="20"/>
        </w:rPr>
        <w:tab/>
      </w:r>
      <w:r w:rsidR="000E13AD" w:rsidRPr="00B20CEE">
        <w:rPr>
          <w:sz w:val="20"/>
          <w:szCs w:val="20"/>
        </w:rPr>
        <w:tab/>
      </w:r>
      <w:hyperlink r:id="rId6" w:history="1">
        <w:r w:rsidR="000E13AD" w:rsidRPr="00B20CEE">
          <w:rPr>
            <w:rStyle w:val="Hyperlink"/>
            <w:sz w:val="20"/>
            <w:szCs w:val="20"/>
          </w:rPr>
          <w:t>www.kilbegganparish.ie</w:t>
        </w:r>
      </w:hyperlink>
    </w:p>
    <w:p w:rsidR="00B10BFA" w:rsidRDefault="00B10BFA" w:rsidP="00B10BFA">
      <w:pPr>
        <w:rPr>
          <w:rFonts w:ascii="Constantia" w:hAnsi="Constantia"/>
          <w:b w:val="0"/>
          <w:i/>
          <w:sz w:val="36"/>
          <w:szCs w:val="20"/>
        </w:rPr>
      </w:pPr>
      <w:r>
        <w:drawing>
          <wp:anchor distT="0" distB="0" distL="114300" distR="114300" simplePos="0" relativeHeight="251667456" behindDoc="1" locked="0" layoutInCell="1" allowOverlap="1">
            <wp:simplePos x="0" y="0"/>
            <wp:positionH relativeFrom="column">
              <wp:posOffset>-36195</wp:posOffset>
            </wp:positionH>
            <wp:positionV relativeFrom="paragraph">
              <wp:posOffset>53340</wp:posOffset>
            </wp:positionV>
            <wp:extent cx="2128520" cy="943610"/>
            <wp:effectExtent l="19050" t="0" r="5080" b="0"/>
            <wp:wrapTight wrapText="bothSides">
              <wp:wrapPolygon edited="0">
                <wp:start x="-193" y="0"/>
                <wp:lineTo x="-193" y="21367"/>
                <wp:lineTo x="21652" y="21367"/>
                <wp:lineTo x="21652" y="0"/>
                <wp:lineTo x="-193" y="0"/>
              </wp:wrapPolygon>
            </wp:wrapTight>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2128520" cy="943610"/>
                    </a:xfrm>
                    <a:prstGeom prst="rect">
                      <a:avLst/>
                    </a:prstGeom>
                    <a:noFill/>
                  </pic:spPr>
                </pic:pic>
              </a:graphicData>
            </a:graphic>
          </wp:anchor>
        </w:drawing>
      </w:r>
      <w:r>
        <w:rPr>
          <w:rFonts w:ascii="Constantia" w:hAnsi="Constantia"/>
          <w:i/>
          <w:sz w:val="36"/>
          <w:szCs w:val="20"/>
        </w:rPr>
        <w:t xml:space="preserve">Eighteenth </w:t>
      </w:r>
      <w:r w:rsidRPr="00641F5F">
        <w:rPr>
          <w:rFonts w:ascii="Constantia" w:hAnsi="Constantia"/>
          <w:i/>
          <w:sz w:val="36"/>
          <w:szCs w:val="20"/>
        </w:rPr>
        <w:t>Sunday of Ordinary Time</w:t>
      </w:r>
    </w:p>
    <w:p w:rsidR="00B10BFA" w:rsidRDefault="00B10BFA" w:rsidP="00B10BFA">
      <w:pPr>
        <w:pStyle w:val="NormalWeb"/>
        <w:contextualSpacing/>
        <w:rPr>
          <w:rFonts w:ascii="Century Gothic" w:hAnsi="Century Gothic"/>
        </w:rPr>
      </w:pPr>
      <w:r w:rsidRPr="007757B5">
        <w:rPr>
          <w:rFonts w:ascii="Century Gothic" w:hAnsi="Century Gothic"/>
          <w:b/>
        </w:rPr>
        <w:t>8 p.m</w:t>
      </w:r>
      <w:r>
        <w:rPr>
          <w:rFonts w:ascii="Century Gothic" w:hAnsi="Century Gothic"/>
          <w:b/>
        </w:rPr>
        <w:t>.</w:t>
      </w:r>
      <w:r w:rsidRPr="007757B5">
        <w:rPr>
          <w:rFonts w:ascii="Century Gothic" w:hAnsi="Century Gothic"/>
          <w:b/>
        </w:rPr>
        <w:t xml:space="preserve"> </w:t>
      </w:r>
      <w:r>
        <w:rPr>
          <w:rFonts w:ascii="Century Gothic" w:hAnsi="Century Gothic"/>
          <w:b/>
        </w:rPr>
        <w:t xml:space="preserve">  </w:t>
      </w:r>
      <w:r w:rsidRPr="007757B5">
        <w:rPr>
          <w:rFonts w:ascii="Century Gothic" w:hAnsi="Century Gothic"/>
          <w:b/>
        </w:rPr>
        <w:tab/>
      </w:r>
      <w:r w:rsidRPr="007757B5">
        <w:rPr>
          <w:rFonts w:ascii="Century Gothic" w:hAnsi="Century Gothic"/>
        </w:rPr>
        <w:t>Elsie Doyle</w:t>
      </w:r>
      <w:r>
        <w:rPr>
          <w:rFonts w:ascii="Century Gothic" w:hAnsi="Century Gothic"/>
        </w:rPr>
        <w:t>,</w:t>
      </w:r>
      <w:r w:rsidRPr="007757B5">
        <w:rPr>
          <w:rFonts w:ascii="Century Gothic" w:hAnsi="Century Gothic"/>
        </w:rPr>
        <w:t xml:space="preserve"> Months Mind</w:t>
      </w:r>
    </w:p>
    <w:p w:rsidR="00B10BFA" w:rsidRPr="007757B5" w:rsidRDefault="00B10BFA" w:rsidP="00B10BFA">
      <w:pPr>
        <w:pStyle w:val="NormalWeb"/>
        <w:contextualSpacing/>
        <w:rPr>
          <w:rFonts w:ascii="Century Gothic" w:hAnsi="Century Gothic"/>
          <w:b/>
        </w:rPr>
      </w:pPr>
      <w:proofErr w:type="gramStart"/>
      <w:r>
        <w:rPr>
          <w:rFonts w:ascii="Century Gothic" w:hAnsi="Century Gothic"/>
        </w:rPr>
        <w:t>Anniversary Mass for Tom, Mollie and Paddy Carton, Shureen.</w:t>
      </w:r>
      <w:proofErr w:type="gramEnd"/>
    </w:p>
    <w:p w:rsidR="00B10BFA" w:rsidRPr="007757B5" w:rsidRDefault="00B10BFA" w:rsidP="00B10BFA">
      <w:pPr>
        <w:pStyle w:val="NormalWeb"/>
        <w:contextualSpacing/>
        <w:rPr>
          <w:rFonts w:ascii="Century Gothic" w:hAnsi="Century Gothic"/>
        </w:rPr>
      </w:pPr>
      <w:proofErr w:type="gramStart"/>
      <w:r w:rsidRPr="007757B5">
        <w:rPr>
          <w:rFonts w:ascii="Century Gothic" w:hAnsi="Century Gothic"/>
          <w:b/>
        </w:rPr>
        <w:t>9.30 a.m</w:t>
      </w:r>
      <w:r w:rsidRPr="007757B5">
        <w:rPr>
          <w:rFonts w:ascii="Century Gothic" w:hAnsi="Century Gothic"/>
        </w:rPr>
        <w:t xml:space="preserve">. </w:t>
      </w:r>
      <w:r>
        <w:rPr>
          <w:rFonts w:ascii="Century Gothic" w:hAnsi="Century Gothic"/>
        </w:rPr>
        <w:t>Philomena Maher and deceased members of the Maher family.</w:t>
      </w:r>
      <w:proofErr w:type="gramEnd"/>
      <w:r w:rsidRPr="007757B5">
        <w:rPr>
          <w:rFonts w:ascii="Century Gothic" w:hAnsi="Century Gothic"/>
        </w:rPr>
        <w:t xml:space="preserve"> </w:t>
      </w:r>
    </w:p>
    <w:p w:rsidR="00B10BFA" w:rsidRDefault="00B10BFA" w:rsidP="00B10BFA">
      <w:pPr>
        <w:pStyle w:val="NormalWeb"/>
        <w:contextualSpacing/>
        <w:rPr>
          <w:rFonts w:ascii="Century Gothic" w:hAnsi="Century Gothic"/>
          <w:b/>
          <w:i/>
        </w:rPr>
      </w:pPr>
      <w:r w:rsidRPr="007757B5">
        <w:rPr>
          <w:rFonts w:ascii="Century Gothic" w:hAnsi="Century Gothic"/>
          <w:b/>
        </w:rPr>
        <w:t xml:space="preserve">11a.m </w:t>
      </w:r>
      <w:r w:rsidRPr="007757B5">
        <w:rPr>
          <w:rFonts w:ascii="Century Gothic" w:hAnsi="Century Gothic"/>
          <w:b/>
          <w:i/>
        </w:rPr>
        <w:t xml:space="preserve">      </w:t>
      </w:r>
    </w:p>
    <w:p w:rsidR="00B10BFA" w:rsidRDefault="00B10BFA" w:rsidP="00B10BFA">
      <w:pPr>
        <w:pStyle w:val="NormalWeb"/>
        <w:contextualSpacing/>
        <w:rPr>
          <w:rFonts w:ascii="Century Gothic" w:hAnsi="Century Gothic"/>
          <w:b/>
          <w:i/>
        </w:rPr>
      </w:pPr>
    </w:p>
    <w:p w:rsidR="00B10BFA" w:rsidRDefault="00B10BFA" w:rsidP="00B10BFA">
      <w:pPr>
        <w:pStyle w:val="NormalWeb"/>
        <w:contextualSpacing/>
        <w:rPr>
          <w:rFonts w:cs="Tahoma"/>
          <w:bCs/>
        </w:rPr>
      </w:pPr>
      <w:r>
        <w:rPr>
          <w:rFonts w:cs="Tahoma"/>
          <w:b/>
          <w:bCs/>
        </w:rPr>
        <w:t>9.30a.m</w:t>
      </w:r>
      <w:proofErr w:type="gramStart"/>
      <w:r>
        <w:rPr>
          <w:rFonts w:cs="Tahoma"/>
          <w:b/>
          <w:bCs/>
        </w:rPr>
        <w:t>.  Tuesday</w:t>
      </w:r>
      <w:proofErr w:type="gramEnd"/>
      <w:r>
        <w:rPr>
          <w:rFonts w:cs="Tahoma"/>
          <w:b/>
          <w:bCs/>
        </w:rPr>
        <w:t xml:space="preserve"> </w:t>
      </w:r>
      <w:r w:rsidRPr="00B10BFA">
        <w:rPr>
          <w:rFonts w:cs="Tahoma"/>
          <w:bCs/>
        </w:rPr>
        <w:t>Michael Morgan</w:t>
      </w:r>
    </w:p>
    <w:p w:rsidR="00B10BFA" w:rsidRDefault="00B10BFA" w:rsidP="00B10BFA">
      <w:pPr>
        <w:pStyle w:val="NormalWeb"/>
        <w:contextualSpacing/>
        <w:rPr>
          <w:rFonts w:cs="Tahoma"/>
          <w:bCs/>
        </w:rPr>
      </w:pPr>
      <w:r>
        <w:rPr>
          <w:rFonts w:cs="Tahoma"/>
          <w:bCs/>
        </w:rPr>
        <w:t xml:space="preserve">9.30 a.m. Wednesday Tom and </w:t>
      </w:r>
      <w:proofErr w:type="gramStart"/>
      <w:r>
        <w:rPr>
          <w:rFonts w:cs="Tahoma"/>
          <w:bCs/>
        </w:rPr>
        <w:t>Mary  Guilfoyle</w:t>
      </w:r>
      <w:proofErr w:type="gramEnd"/>
      <w:r>
        <w:rPr>
          <w:rFonts w:cs="Tahoma"/>
          <w:bCs/>
        </w:rPr>
        <w:t xml:space="preserve"> and Elizabeth and Nellie</w:t>
      </w:r>
    </w:p>
    <w:p w:rsidR="00B10BFA" w:rsidRDefault="00B10BFA" w:rsidP="00B10BFA">
      <w:pPr>
        <w:pStyle w:val="NormalWeb"/>
        <w:contextualSpacing/>
        <w:rPr>
          <w:rFonts w:cs="Tahoma"/>
          <w:bCs/>
        </w:rPr>
      </w:pPr>
      <w:r>
        <w:rPr>
          <w:rFonts w:cs="Tahoma"/>
          <w:bCs/>
        </w:rPr>
        <w:t>8 p.m. Friday. The McKee Family</w:t>
      </w:r>
    </w:p>
    <w:p w:rsidR="00B10BFA" w:rsidRDefault="00B10BFA" w:rsidP="00B10BFA">
      <w:pPr>
        <w:pStyle w:val="NormalWeb"/>
        <w:contextualSpacing/>
        <w:rPr>
          <w:rFonts w:ascii="Century Gothic" w:hAnsi="Century Gothic"/>
          <w:b/>
          <w:i/>
        </w:rPr>
      </w:pPr>
    </w:p>
    <w:p w:rsidR="00B10BFA" w:rsidRPr="00B10BFA" w:rsidRDefault="00B81639" w:rsidP="00B10BFA">
      <w:pPr>
        <w:pStyle w:val="NormalWeb"/>
        <w:contextualSpacing/>
        <w:rPr>
          <w:rFonts w:ascii="Constantia" w:hAnsi="Constantia"/>
          <w:b/>
          <w:i/>
          <w:sz w:val="36"/>
          <w:szCs w:val="36"/>
        </w:rPr>
      </w:pPr>
      <w:r>
        <w:rPr>
          <w:rFonts w:ascii="Constantia" w:hAnsi="Constantia"/>
          <w:b/>
          <w:i/>
          <w:noProof/>
          <w:sz w:val="36"/>
          <w:szCs w:val="36"/>
        </w:rPr>
        <w:drawing>
          <wp:anchor distT="0" distB="0" distL="114300" distR="114300" simplePos="0" relativeHeight="251668480" behindDoc="1" locked="0" layoutInCell="1" allowOverlap="1">
            <wp:simplePos x="0" y="0"/>
            <wp:positionH relativeFrom="column">
              <wp:posOffset>22225</wp:posOffset>
            </wp:positionH>
            <wp:positionV relativeFrom="paragraph">
              <wp:posOffset>-3175</wp:posOffset>
            </wp:positionV>
            <wp:extent cx="2328545" cy="1788160"/>
            <wp:effectExtent l="19050" t="0" r="0" b="0"/>
            <wp:wrapTight wrapText="bothSides">
              <wp:wrapPolygon edited="0">
                <wp:start x="-177" y="0"/>
                <wp:lineTo x="-177" y="21401"/>
                <wp:lineTo x="21559" y="21401"/>
                <wp:lineTo x="21559" y="0"/>
                <wp:lineTo x="-177" y="0"/>
              </wp:wrapPolygon>
            </wp:wrapTight>
            <wp:docPr id="9" name="Picture 1" descr="C:\Users\Brendan\Pictures\1KUDO\CONTENT\LIT_OT_C\01\OTC_19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1KUDO\CONTENT\LIT_OT_C\01\OTC_19G.TIF"/>
                    <pic:cNvPicPr>
                      <a:picLocks noChangeAspect="1" noChangeArrowheads="1"/>
                    </pic:cNvPicPr>
                  </pic:nvPicPr>
                  <pic:blipFill>
                    <a:blip r:embed="rId8" cstate="print"/>
                    <a:srcRect/>
                    <a:stretch>
                      <a:fillRect/>
                    </a:stretch>
                  </pic:blipFill>
                  <pic:spPr bwMode="auto">
                    <a:xfrm>
                      <a:off x="0" y="0"/>
                      <a:ext cx="2328545" cy="1788160"/>
                    </a:xfrm>
                    <a:prstGeom prst="rect">
                      <a:avLst/>
                    </a:prstGeom>
                    <a:noFill/>
                    <a:ln w="9525">
                      <a:noFill/>
                      <a:miter lim="800000"/>
                      <a:headEnd/>
                      <a:tailEnd/>
                    </a:ln>
                  </pic:spPr>
                </pic:pic>
              </a:graphicData>
            </a:graphic>
          </wp:anchor>
        </w:drawing>
      </w:r>
      <w:r w:rsidR="00B10BFA">
        <w:rPr>
          <w:rFonts w:ascii="Constantia" w:hAnsi="Constantia"/>
          <w:b/>
          <w:i/>
          <w:sz w:val="36"/>
          <w:szCs w:val="36"/>
        </w:rPr>
        <w:t>Nineteenth Sunday of Ordinary Time</w:t>
      </w:r>
    </w:p>
    <w:p w:rsidR="00B10BFA" w:rsidRDefault="000E13AD" w:rsidP="00B10BFA">
      <w:pPr>
        <w:pStyle w:val="NormalWeb"/>
        <w:contextualSpacing/>
      </w:pPr>
      <w:r w:rsidRPr="003016AC">
        <w:rPr>
          <w:b/>
        </w:rPr>
        <w:t>8 p.m.</w:t>
      </w:r>
      <w:r w:rsidRPr="003932B5">
        <w:t xml:space="preserve">   </w:t>
      </w:r>
      <w:r w:rsidR="00B10BFA">
        <w:t>Jim Quirke Month’s Mind</w:t>
      </w:r>
    </w:p>
    <w:p w:rsidR="000E13AD" w:rsidRDefault="00B10BFA" w:rsidP="00B10BFA">
      <w:pPr>
        <w:pStyle w:val="NormalWeb"/>
        <w:contextualSpacing/>
      </w:pPr>
      <w:proofErr w:type="gramStart"/>
      <w:r>
        <w:t>Jacqueline and Stephen Coffey and Family</w:t>
      </w:r>
      <w:r w:rsidR="000E13AD" w:rsidRPr="003016AC">
        <w:t>.</w:t>
      </w:r>
      <w:proofErr w:type="gramEnd"/>
    </w:p>
    <w:p w:rsidR="00B10BFA" w:rsidRPr="00B10BFA" w:rsidRDefault="000E13AD" w:rsidP="00B10BFA">
      <w:pPr>
        <w:pStyle w:val="NormalWeb"/>
        <w:contextualSpacing/>
      </w:pPr>
      <w:r w:rsidRPr="009E5270">
        <w:rPr>
          <w:b/>
        </w:rPr>
        <w:t xml:space="preserve">9.30a.m. </w:t>
      </w:r>
      <w:r w:rsidR="00B10BFA" w:rsidRPr="00B10BFA">
        <w:t>Charles and Ann Dunne</w:t>
      </w:r>
    </w:p>
    <w:p w:rsidR="00B10BFA" w:rsidRPr="00B10BFA" w:rsidRDefault="00B10BFA" w:rsidP="00B10BFA">
      <w:pPr>
        <w:pStyle w:val="NormalWeb"/>
        <w:contextualSpacing/>
      </w:pPr>
      <w:r w:rsidRPr="00B10BFA">
        <w:t>John Keegan</w:t>
      </w:r>
    </w:p>
    <w:p w:rsidR="000E13AD" w:rsidRDefault="000E13AD" w:rsidP="00B10BFA">
      <w:pPr>
        <w:pStyle w:val="NormalWeb"/>
        <w:contextualSpacing/>
      </w:pPr>
      <w:r w:rsidRPr="009E5270">
        <w:rPr>
          <w:b/>
        </w:rPr>
        <w:t xml:space="preserve"> 11 a.m.</w:t>
      </w:r>
      <w:r>
        <w:rPr>
          <w:b/>
        </w:rPr>
        <w:t xml:space="preserve"> </w:t>
      </w:r>
      <w:r w:rsidR="00B10BFA" w:rsidRPr="00B10BFA">
        <w:t>Maureen and Hubie Daly and Family</w:t>
      </w:r>
    </w:p>
    <w:p w:rsidR="00B81639" w:rsidRDefault="00B81639" w:rsidP="00B81639">
      <w:pPr>
        <w:pStyle w:val="NormalWeb"/>
        <w:contextualSpacing/>
        <w:rPr>
          <w:rFonts w:cs="Tahoma"/>
          <w:bCs/>
        </w:rPr>
      </w:pPr>
    </w:p>
    <w:p w:rsidR="00B81639" w:rsidRDefault="00B81639" w:rsidP="00B81639">
      <w:pPr>
        <w:pStyle w:val="NormalWeb"/>
        <w:contextualSpacing/>
        <w:rPr>
          <w:rFonts w:cs="Tahoma"/>
          <w:b/>
          <w:bCs/>
        </w:rPr>
      </w:pPr>
      <w:r>
        <w:rPr>
          <w:rFonts w:cs="Tahoma"/>
          <w:bCs/>
          <w:noProof/>
        </w:rPr>
        <w:drawing>
          <wp:anchor distT="0" distB="0" distL="114300" distR="114300" simplePos="0" relativeHeight="251670528" behindDoc="1" locked="0" layoutInCell="1" allowOverlap="1">
            <wp:simplePos x="0" y="0"/>
            <wp:positionH relativeFrom="column">
              <wp:posOffset>3362960</wp:posOffset>
            </wp:positionH>
            <wp:positionV relativeFrom="paragraph">
              <wp:posOffset>341630</wp:posOffset>
            </wp:positionV>
            <wp:extent cx="916940" cy="1257935"/>
            <wp:effectExtent l="19050" t="0" r="0" b="0"/>
            <wp:wrapTight wrapText="bothSides">
              <wp:wrapPolygon edited="0">
                <wp:start x="-449" y="0"/>
                <wp:lineTo x="-449" y="21262"/>
                <wp:lineTo x="21540" y="21262"/>
                <wp:lineTo x="21540" y="0"/>
                <wp:lineTo x="-449" y="0"/>
              </wp:wrapPolygon>
            </wp:wrapTight>
            <wp:docPr id="10" name="Picture 16" descr="http://upload.wikimedia.org/wikipedia/commons/thumb/3/37/Lourdes_ND_Rosaire_03.jpg/220px-Lourdes_ND_Rosaire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upload.wikimedia.org/wikipedia/commons/thumb/3/37/Lourdes_ND_Rosaire_03.jpg/220px-Lourdes_ND_Rosaire_03.jpg"/>
                    <pic:cNvPicPr>
                      <a:picLocks noChangeAspect="1" noChangeArrowheads="1"/>
                    </pic:cNvPicPr>
                  </pic:nvPicPr>
                  <pic:blipFill>
                    <a:blip r:embed="rId9" cstate="print"/>
                    <a:srcRect/>
                    <a:stretch>
                      <a:fillRect/>
                    </a:stretch>
                  </pic:blipFill>
                  <pic:spPr bwMode="auto">
                    <a:xfrm>
                      <a:off x="0" y="0"/>
                      <a:ext cx="916940" cy="1257935"/>
                    </a:xfrm>
                    <a:prstGeom prst="rect">
                      <a:avLst/>
                    </a:prstGeom>
                    <a:noFill/>
                  </pic:spPr>
                </pic:pic>
              </a:graphicData>
            </a:graphic>
          </wp:anchor>
        </w:drawing>
      </w:r>
      <w:r w:rsidRPr="00EF1384">
        <w:rPr>
          <w:rFonts w:cs="Tahoma"/>
          <w:bCs/>
        </w:rPr>
        <w:t xml:space="preserve"> I would like to thank the Cemetery Committee for all their work in developing the Cemetery and </w:t>
      </w:r>
      <w:proofErr w:type="gramStart"/>
      <w:r w:rsidRPr="00EF1384">
        <w:rPr>
          <w:rFonts w:cs="Tahoma"/>
          <w:bCs/>
        </w:rPr>
        <w:t xml:space="preserve">Jimmy </w:t>
      </w:r>
      <w:r>
        <w:rPr>
          <w:rFonts w:cs="Tahoma"/>
          <w:bCs/>
        </w:rPr>
        <w:t xml:space="preserve"> and</w:t>
      </w:r>
      <w:proofErr w:type="gramEnd"/>
      <w:r>
        <w:rPr>
          <w:rFonts w:cs="Tahoma"/>
          <w:bCs/>
        </w:rPr>
        <w:t xml:space="preserve"> John </w:t>
      </w:r>
      <w:r w:rsidRPr="00EF1384">
        <w:rPr>
          <w:rFonts w:cs="Tahoma"/>
          <w:bCs/>
        </w:rPr>
        <w:t xml:space="preserve">for all </w:t>
      </w:r>
      <w:r>
        <w:rPr>
          <w:rFonts w:cs="Tahoma"/>
          <w:bCs/>
        </w:rPr>
        <w:t>their</w:t>
      </w:r>
      <w:r w:rsidRPr="00EF1384">
        <w:rPr>
          <w:rFonts w:cs="Tahoma"/>
          <w:bCs/>
        </w:rPr>
        <w:t xml:space="preserve"> year round work. Thanks to all who keep their family plots so </w:t>
      </w:r>
      <w:proofErr w:type="gramStart"/>
      <w:r w:rsidRPr="00EF1384">
        <w:rPr>
          <w:rFonts w:cs="Tahoma"/>
          <w:bCs/>
        </w:rPr>
        <w:t>well.</w:t>
      </w:r>
      <w:proofErr w:type="gramEnd"/>
      <w:r w:rsidRPr="00EF1384">
        <w:rPr>
          <w:rFonts w:cs="Tahoma"/>
          <w:bCs/>
        </w:rPr>
        <w:t xml:space="preserve"> Their work enhances the whole cemetery.</w:t>
      </w:r>
      <w:r>
        <w:rPr>
          <w:rFonts w:cs="Tahoma"/>
          <w:bCs/>
        </w:rPr>
        <w:t xml:space="preserve"> </w:t>
      </w:r>
    </w:p>
    <w:p w:rsidR="000E13AD" w:rsidRPr="002339D1" w:rsidRDefault="000E13AD" w:rsidP="000E13AD">
      <w:pPr>
        <w:spacing w:before="100" w:beforeAutospacing="1" w:after="100" w:afterAutospacing="1"/>
        <w:rPr>
          <w:b w:val="0"/>
          <w:sz w:val="22"/>
          <w:szCs w:val="22"/>
          <w:lang w:val="en-GB"/>
        </w:rPr>
      </w:pPr>
      <w:r w:rsidRPr="002339D1">
        <w:rPr>
          <w:rFonts w:ascii="Times New Roman" w:hAnsi="Times New Roman"/>
          <w:b w:val="0"/>
          <w:noProof w:val="0"/>
          <w:sz w:val="22"/>
          <w:szCs w:val="22"/>
          <w:lang w:val="en-GB"/>
        </w:rPr>
        <w:t> </w:t>
      </w:r>
      <w:r w:rsidRPr="002339D1">
        <w:rPr>
          <w:bCs/>
          <w:sz w:val="22"/>
          <w:szCs w:val="22"/>
          <w:lang w:val="en-GB"/>
        </w:rPr>
        <w:t>Meath Diocese, Pilgrimage to Lourdes 2013 12 – 17</w:t>
      </w:r>
      <w:r w:rsidRPr="002339D1">
        <w:rPr>
          <w:bCs/>
          <w:sz w:val="22"/>
          <w:szCs w:val="22"/>
          <w:vertAlign w:val="superscript"/>
          <w:lang w:val="en-GB"/>
        </w:rPr>
        <w:t>th</w:t>
      </w:r>
      <w:r w:rsidRPr="002339D1">
        <w:rPr>
          <w:bCs/>
          <w:sz w:val="22"/>
          <w:szCs w:val="22"/>
          <w:lang w:val="en-GB"/>
        </w:rPr>
        <w:t xml:space="preserve"> September </w:t>
      </w:r>
      <w:r w:rsidRPr="002339D1">
        <w:rPr>
          <w:b w:val="0"/>
          <w:sz w:val="22"/>
          <w:szCs w:val="22"/>
          <w:lang w:val="en-GB"/>
        </w:rPr>
        <w:t xml:space="preserve">To book as a Hotel Pilgrim contact Pilgrimages Abroad  60 Upper O’Connell St. 01 6359300 Cost €699. </w:t>
      </w:r>
      <w:r>
        <w:rPr>
          <w:b w:val="0"/>
          <w:sz w:val="22"/>
          <w:szCs w:val="22"/>
          <w:lang w:val="en-GB"/>
        </w:rPr>
        <w:t>T</w:t>
      </w:r>
      <w:r w:rsidRPr="002339D1">
        <w:rPr>
          <w:b w:val="0"/>
          <w:sz w:val="22"/>
          <w:szCs w:val="22"/>
          <w:lang w:val="en-GB"/>
        </w:rPr>
        <w:t xml:space="preserve">he fare includes Flights, 5 nights full board Gov. Tax and travel insurance. </w:t>
      </w:r>
    </w:p>
    <w:tbl>
      <w:tblPr>
        <w:tblW w:w="7171" w:type="pct"/>
        <w:tblCellSpacing w:w="15" w:type="dxa"/>
        <w:tblCellMar>
          <w:top w:w="15" w:type="dxa"/>
          <w:left w:w="15" w:type="dxa"/>
          <w:bottom w:w="15" w:type="dxa"/>
          <w:right w:w="15" w:type="dxa"/>
        </w:tblCellMar>
        <w:tblLook w:val="00A0"/>
      </w:tblPr>
      <w:tblGrid>
        <w:gridCol w:w="11130"/>
        <w:gridCol w:w="4009"/>
      </w:tblGrid>
      <w:tr w:rsidR="000E13AD" w:rsidTr="00F41B03">
        <w:trPr>
          <w:tblCellSpacing w:w="15" w:type="dxa"/>
        </w:trPr>
        <w:tc>
          <w:tcPr>
            <w:tcW w:w="3661" w:type="pct"/>
            <w:vAlign w:val="center"/>
          </w:tcPr>
          <w:p w:rsidR="000E13AD" w:rsidRDefault="000E13AD" w:rsidP="00F41B03">
            <w:pPr>
              <w:pStyle w:val="Heading4"/>
              <w:contextualSpacing/>
            </w:pPr>
            <w:r>
              <w:rPr>
                <w:noProof/>
              </w:rPr>
              <w:drawing>
                <wp:anchor distT="0" distB="0" distL="114300" distR="114300" simplePos="0" relativeHeight="251659264" behindDoc="1" locked="0" layoutInCell="1" allowOverlap="1">
                  <wp:simplePos x="0" y="0"/>
                  <wp:positionH relativeFrom="column">
                    <wp:posOffset>4589145</wp:posOffset>
                  </wp:positionH>
                  <wp:positionV relativeFrom="paragraph">
                    <wp:posOffset>71755</wp:posOffset>
                  </wp:positionV>
                  <wp:extent cx="2270125" cy="474980"/>
                  <wp:effectExtent l="19050" t="0" r="0" b="0"/>
                  <wp:wrapTight wrapText="bothSides">
                    <wp:wrapPolygon edited="0">
                      <wp:start x="-181" y="0"/>
                      <wp:lineTo x="-181" y="20791"/>
                      <wp:lineTo x="21570" y="20791"/>
                      <wp:lineTo x="21570" y="0"/>
                      <wp:lineTo x="-181" y="0"/>
                    </wp:wrapPolygon>
                  </wp:wrapTight>
                  <wp:docPr id="7" name="Picture 2" descr="http://kilbegganfestival.ie/wp/wp-content/uploads/2012/05/small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ilbegganfestival.ie/wp/wp-content/uploads/2012/05/smalllogo1.png"/>
                          <pic:cNvPicPr>
                            <a:picLocks noChangeAspect="1" noChangeArrowheads="1"/>
                          </pic:cNvPicPr>
                        </pic:nvPicPr>
                        <pic:blipFill>
                          <a:blip r:embed="rId10" cstate="print"/>
                          <a:srcRect/>
                          <a:stretch>
                            <a:fillRect/>
                          </a:stretch>
                        </pic:blipFill>
                        <pic:spPr bwMode="auto">
                          <a:xfrm>
                            <a:off x="0" y="0"/>
                            <a:ext cx="2270125" cy="474980"/>
                          </a:xfrm>
                          <a:prstGeom prst="rect">
                            <a:avLst/>
                          </a:prstGeom>
                          <a:noFill/>
                        </pic:spPr>
                      </pic:pic>
                    </a:graphicData>
                  </a:graphic>
                </wp:anchor>
              </w:drawing>
            </w:r>
            <w:r>
              <w:t xml:space="preserve">Kilbeggan Memories </w:t>
            </w:r>
            <w:proofErr w:type="gramStart"/>
            <w:r>
              <w:t xml:space="preserve">DVD  </w:t>
            </w:r>
            <w:r w:rsidRPr="009E5270">
              <w:rPr>
                <w:b w:val="0"/>
              </w:rPr>
              <w:t>Copies</w:t>
            </w:r>
            <w:proofErr w:type="gramEnd"/>
            <w:r w:rsidRPr="009E5270">
              <w:rPr>
                <w:b w:val="0"/>
              </w:rPr>
              <w:t xml:space="preserve"> of the DVD show Kilbeggan in the 1950’s before and during the Corpus Christi procession, a local election, a football match and players before the game etc; excerpts from plays by Kilbeggan Drama Group; the Intermediate Football final 2000 and last year’s Junior Final.  It is something many families will enjoy and make a nice present for someone away from home.  A limited number of copies costing €10 will be produced and if you are interested in obtaining a copy please contact: Stan McCormack</w:t>
            </w:r>
            <w:proofErr w:type="gramStart"/>
            <w:r w:rsidRPr="009E5270">
              <w:rPr>
                <w:b w:val="0"/>
              </w:rPr>
              <w:t>  Phone</w:t>
            </w:r>
            <w:proofErr w:type="gramEnd"/>
            <w:r w:rsidRPr="009E5270">
              <w:rPr>
                <w:b w:val="0"/>
              </w:rPr>
              <w:t xml:space="preserve"> No. 05793 32683/087 7499857. Email Address: </w:t>
            </w:r>
            <w:r>
              <w:rPr>
                <w:b w:val="0"/>
              </w:rPr>
              <w:t xml:space="preserve">               </w:t>
            </w:r>
            <w:hyperlink r:id="rId11" w:tgtFrame="_blank" w:history="1">
              <w:r w:rsidRPr="009E5270">
                <w:rPr>
                  <w:rStyle w:val="Hyperlink"/>
                  <w:b w:val="0"/>
                </w:rPr>
                <w:t>florandstan@eircom.net</w:t>
              </w:r>
            </w:hyperlink>
            <w:r w:rsidRPr="009E5270">
              <w:rPr>
                <w:b w:val="0"/>
              </w:rPr>
              <w:t xml:space="preserve">  </w:t>
            </w:r>
            <w:proofErr w:type="gramStart"/>
            <w:r w:rsidRPr="009E5270">
              <w:rPr>
                <w:b w:val="0"/>
              </w:rPr>
              <w:t>Any</w:t>
            </w:r>
            <w:proofErr w:type="gramEnd"/>
            <w:r w:rsidRPr="009E5270">
              <w:rPr>
                <w:b w:val="0"/>
              </w:rPr>
              <w:t xml:space="preserve"> profits from sale of the DVD will go to Kilbeggan Knighthood Festival </w:t>
            </w:r>
            <w:r>
              <w:rPr>
                <w:b w:val="0"/>
              </w:rPr>
              <w:t xml:space="preserve">         </w:t>
            </w:r>
            <w:r w:rsidRPr="009E5270">
              <w:rPr>
                <w:b w:val="0"/>
              </w:rPr>
              <w:t>Committee.</w:t>
            </w:r>
          </w:p>
          <w:p w:rsidR="000E13AD" w:rsidRDefault="000E13AD" w:rsidP="00F41B03">
            <w:pPr>
              <w:pStyle w:val="Heading4"/>
              <w:contextualSpacing/>
              <w:rPr>
                <w:b w:val="0"/>
              </w:rPr>
            </w:pPr>
            <w:r>
              <w:t xml:space="preserve">Bishop Smith will lead the Meath Diocesan Pilgrimage to Knock on Sunday 11th August </w:t>
            </w:r>
            <w:r w:rsidRPr="008D1351">
              <w:rPr>
                <w:b w:val="0"/>
              </w:rPr>
              <w:t xml:space="preserve">along with the Diocesan Choir. </w:t>
            </w:r>
            <w:proofErr w:type="gramStart"/>
            <w:r w:rsidRPr="008D1351">
              <w:rPr>
                <w:b w:val="0"/>
              </w:rPr>
              <w:t>For further information for groups travelling on th</w:t>
            </w:r>
            <w:r>
              <w:rPr>
                <w:b w:val="0"/>
              </w:rPr>
              <w:t>is pilgrimage phone 0469739015.</w:t>
            </w:r>
            <w:proofErr w:type="gramEnd"/>
          </w:p>
          <w:p w:rsidR="00B10BFA" w:rsidRDefault="000E13AD" w:rsidP="00F41B03">
            <w:pPr>
              <w:pStyle w:val="Heading4"/>
              <w:contextualSpacing/>
              <w:rPr>
                <w:b w:val="0"/>
              </w:rPr>
            </w:pPr>
            <w:proofErr w:type="gramStart"/>
            <w:r w:rsidRPr="009E5270">
              <w:t>Kilbeggan 10 mile Road Race</w:t>
            </w:r>
            <w:r>
              <w:rPr>
                <w:bCs w:val="0"/>
              </w:rPr>
              <w:t xml:space="preserve"> </w:t>
            </w:r>
            <w:r w:rsidRPr="009E5270">
              <w:t>Sunday 4th August</w:t>
            </w:r>
            <w:r w:rsidRPr="009E5270">
              <w:rPr>
                <w:b w:val="0"/>
              </w:rPr>
              <w:t xml:space="preserve"> - </w:t>
            </w:r>
            <w:r w:rsidRPr="009E5270">
              <w:t>12 noon</w:t>
            </w:r>
            <w:r w:rsidRPr="009E5270">
              <w:rPr>
                <w:b w:val="0"/>
              </w:rPr>
              <w:t xml:space="preserve"> - from Kilbeggan GAA Pitch.</w:t>
            </w:r>
            <w:proofErr w:type="gramEnd"/>
            <w:r>
              <w:rPr>
                <w:b w:val="0"/>
              </w:rPr>
              <w:t xml:space="preserve"> Motorists</w:t>
            </w:r>
            <w:r w:rsidRPr="009E5270">
              <w:rPr>
                <w:b w:val="0"/>
              </w:rPr>
              <w:t xml:space="preserve">, </w:t>
            </w:r>
            <w:r>
              <w:rPr>
                <w:b w:val="0"/>
              </w:rPr>
              <w:t xml:space="preserve">        </w:t>
            </w:r>
            <w:r w:rsidRPr="009E5270">
              <w:rPr>
                <w:b w:val="0"/>
              </w:rPr>
              <w:t>please be advised of possible disruption/delays between 12 noon and 2p.m. - on route</w:t>
            </w:r>
            <w:r>
              <w:rPr>
                <w:b w:val="0"/>
              </w:rPr>
              <w:t xml:space="preserve"> </w:t>
            </w:r>
            <w:r w:rsidRPr="009E5270">
              <w:rPr>
                <w:b w:val="0"/>
              </w:rPr>
              <w:t xml:space="preserve">Kilbeggan - Horseleap - </w:t>
            </w:r>
            <w:proofErr w:type="spellStart"/>
            <w:r w:rsidRPr="009E5270">
              <w:rPr>
                <w:b w:val="0"/>
              </w:rPr>
              <w:lastRenderedPageBreak/>
              <w:t>Lismoyney</w:t>
            </w:r>
            <w:proofErr w:type="spellEnd"/>
            <w:r w:rsidRPr="009E5270">
              <w:rPr>
                <w:b w:val="0"/>
              </w:rPr>
              <w:t xml:space="preserve"> - Kilbeggan.</w:t>
            </w:r>
            <w:r>
              <w:rPr>
                <w:b w:val="0"/>
              </w:rPr>
              <w:t xml:space="preserve"> </w:t>
            </w:r>
            <w:proofErr w:type="gramStart"/>
            <w:r w:rsidRPr="009E5270">
              <w:rPr>
                <w:b w:val="0"/>
              </w:rPr>
              <w:t>Proceeds in aid of Niall Mellon Building Blitz</w:t>
            </w:r>
            <w:r>
              <w:rPr>
                <w:b w:val="0"/>
              </w:rPr>
              <w:t>.</w:t>
            </w:r>
            <w:proofErr w:type="gramEnd"/>
            <w:r>
              <w:rPr>
                <w:b w:val="0"/>
              </w:rPr>
              <w:t xml:space="preserve"> </w:t>
            </w:r>
            <w:proofErr w:type="gramStart"/>
            <w:r w:rsidRPr="009E5270">
              <w:rPr>
                <w:b w:val="0"/>
              </w:rPr>
              <w:t>Registration on day from 10a.m.</w:t>
            </w:r>
            <w:proofErr w:type="gramEnd"/>
            <w:r w:rsidRPr="009E5270">
              <w:rPr>
                <w:b w:val="0"/>
              </w:rPr>
              <w:t xml:space="preserve"> </w:t>
            </w:r>
            <w:r>
              <w:rPr>
                <w:b w:val="0"/>
              </w:rPr>
              <w:t xml:space="preserve">                 </w:t>
            </w:r>
            <w:proofErr w:type="gramStart"/>
            <w:r w:rsidRPr="009E5270">
              <w:rPr>
                <w:b w:val="0"/>
              </w:rPr>
              <w:t>at</w:t>
            </w:r>
            <w:proofErr w:type="gramEnd"/>
            <w:r w:rsidRPr="009E5270">
              <w:rPr>
                <w:b w:val="0"/>
              </w:rPr>
              <w:t xml:space="preserve"> GAA Pitch</w:t>
            </w:r>
            <w:r>
              <w:rPr>
                <w:b w:val="0"/>
              </w:rPr>
              <w:t xml:space="preserve"> </w:t>
            </w:r>
            <w:r w:rsidRPr="009E5270">
              <w:rPr>
                <w:b w:val="0"/>
              </w:rPr>
              <w:t>5k course also available.</w:t>
            </w:r>
          </w:p>
          <w:p w:rsidR="000E13AD" w:rsidRDefault="000E13AD" w:rsidP="00F41B03">
            <w:pPr>
              <w:pStyle w:val="Heading4"/>
              <w:contextualSpacing/>
              <w:rPr>
                <w:b w:val="0"/>
              </w:rPr>
            </w:pPr>
            <w:r w:rsidRPr="008D1351">
              <w:rPr>
                <w:b w:val="0"/>
              </w:rPr>
              <w:br/>
            </w:r>
            <w:r>
              <w:t xml:space="preserve">About the Festival </w:t>
            </w:r>
            <w:proofErr w:type="gramStart"/>
            <w:r>
              <w:t>What</w:t>
            </w:r>
            <w:proofErr w:type="gramEnd"/>
            <w:r>
              <w:t xml:space="preserve"> is the Youth 2000 Summer Festival? T</w:t>
            </w:r>
            <w:r w:rsidRPr="004466B0">
              <w:rPr>
                <w:b w:val="0"/>
              </w:rPr>
              <w:t xml:space="preserve">his is a lively 4 day festival with </w:t>
            </w:r>
            <w:r>
              <w:rPr>
                <w:b w:val="0"/>
              </w:rPr>
              <w:t xml:space="preserve">     </w:t>
            </w:r>
            <w:r w:rsidRPr="004466B0">
              <w:rPr>
                <w:b w:val="0"/>
              </w:rPr>
              <w:t xml:space="preserve">workshops, concert, inspiring talks, great music and prayer. And plenty of time for relaxing, chilling out and meeting new people! During the festival, you can get some spiritual R&amp;R, meet other young Catholics in </w:t>
            </w:r>
            <w:proofErr w:type="gramStart"/>
            <w:r w:rsidRPr="004466B0">
              <w:rPr>
                <w:b w:val="0"/>
              </w:rPr>
              <w:t xml:space="preserve">the </w:t>
            </w:r>
            <w:r>
              <w:rPr>
                <w:b w:val="0"/>
              </w:rPr>
              <w:t xml:space="preserve"> </w:t>
            </w:r>
            <w:r w:rsidRPr="004466B0">
              <w:rPr>
                <w:b w:val="0"/>
              </w:rPr>
              <w:t>same</w:t>
            </w:r>
            <w:proofErr w:type="gramEnd"/>
            <w:r w:rsidRPr="004466B0">
              <w:rPr>
                <w:b w:val="0"/>
              </w:rPr>
              <w:t xml:space="preserve"> boat and give your faith a boost. It takes place in Cistercian College, Mount Saint Joseph Abbey, </w:t>
            </w:r>
            <w:proofErr w:type="spellStart"/>
            <w:r w:rsidRPr="004466B0">
              <w:rPr>
                <w:b w:val="0"/>
              </w:rPr>
              <w:t>Roscrea</w:t>
            </w:r>
            <w:proofErr w:type="spellEnd"/>
            <w:r w:rsidRPr="004466B0">
              <w:rPr>
                <w:b w:val="0"/>
              </w:rPr>
              <w:t xml:space="preserve">, Co </w:t>
            </w:r>
            <w:smartTag w:uri="urn:schemas-microsoft-com:office:smarttags" w:element="PlaceType">
              <w:r w:rsidRPr="004466B0">
                <w:rPr>
                  <w:b w:val="0"/>
                </w:rPr>
                <w:t>Tipperary</w:t>
              </w:r>
            </w:smartTag>
            <w:r w:rsidRPr="004466B0">
              <w:rPr>
                <w:b w:val="0"/>
              </w:rPr>
              <w:t xml:space="preserve"> from 15th</w:t>
            </w:r>
            <w:proofErr w:type="gramStart"/>
            <w:r w:rsidRPr="004466B0">
              <w:rPr>
                <w:b w:val="0"/>
              </w:rPr>
              <w:t>  –</w:t>
            </w:r>
            <w:proofErr w:type="gramEnd"/>
            <w:r w:rsidRPr="004466B0">
              <w:rPr>
                <w:b w:val="0"/>
              </w:rPr>
              <w:t xml:space="preserve"> 18th  August 2013. The theme for the festival is:</w:t>
            </w:r>
            <w:r w:rsidRPr="004466B0">
              <w:rPr>
                <w:b w:val="0"/>
                <w:color w:val="800000"/>
              </w:rPr>
              <w:t xml:space="preserve">” Fixing our eyes on Jesus who </w:t>
            </w:r>
            <w:r>
              <w:rPr>
                <w:b w:val="0"/>
                <w:color w:val="800000"/>
              </w:rPr>
              <w:t xml:space="preserve">       </w:t>
            </w:r>
            <w:r w:rsidRPr="004466B0">
              <w:rPr>
                <w:b w:val="0"/>
                <w:color w:val="800000"/>
              </w:rPr>
              <w:t xml:space="preserve">leads us in our </w:t>
            </w:r>
            <w:proofErr w:type="spellStart"/>
            <w:r w:rsidRPr="004466B0">
              <w:rPr>
                <w:b w:val="0"/>
                <w:color w:val="800000"/>
              </w:rPr>
              <w:t>faith"</w:t>
            </w:r>
            <w:r w:rsidRPr="004466B0">
              <w:rPr>
                <w:b w:val="0"/>
              </w:rPr>
              <w:t>Heb</w:t>
            </w:r>
            <w:proofErr w:type="spellEnd"/>
            <w:r w:rsidRPr="004466B0">
              <w:rPr>
                <w:b w:val="0"/>
              </w:rPr>
              <w:t xml:space="preserve"> 12:2</w:t>
            </w:r>
            <w:r>
              <w:rPr>
                <w:b w:val="0"/>
              </w:rPr>
              <w:t xml:space="preserve"> </w:t>
            </w:r>
            <w:proofErr w:type="gramStart"/>
            <w:r w:rsidRPr="004466B0">
              <w:rPr>
                <w:b w:val="0"/>
              </w:rPr>
              <w:t>What</w:t>
            </w:r>
            <w:proofErr w:type="gramEnd"/>
            <w:r w:rsidRPr="004466B0">
              <w:rPr>
                <w:b w:val="0"/>
              </w:rPr>
              <w:t xml:space="preserve"> is the age group? The festival is for all young people aged 16-35. If you are over 35, this festival isn’t really for you although we do always need mature volunteers to help with the </w:t>
            </w:r>
            <w:proofErr w:type="gramStart"/>
            <w:r w:rsidRPr="004466B0">
              <w:rPr>
                <w:b w:val="0"/>
              </w:rPr>
              <w:t xml:space="preserve">running </w:t>
            </w:r>
            <w:r>
              <w:rPr>
                <w:b w:val="0"/>
              </w:rPr>
              <w:t xml:space="preserve"> </w:t>
            </w:r>
            <w:r w:rsidRPr="004466B0">
              <w:rPr>
                <w:b w:val="0"/>
              </w:rPr>
              <w:t>of</w:t>
            </w:r>
            <w:proofErr w:type="gramEnd"/>
            <w:r w:rsidRPr="004466B0">
              <w:rPr>
                <w:b w:val="0"/>
              </w:rPr>
              <w:t xml:space="preserve"> the</w:t>
            </w:r>
            <w:r>
              <w:rPr>
                <w:b w:val="0"/>
              </w:rPr>
              <w:t xml:space="preserve"> </w:t>
            </w:r>
            <w:r w:rsidRPr="004466B0">
              <w:rPr>
                <w:b w:val="0"/>
              </w:rPr>
              <w:t xml:space="preserve">festival. If you are interested in coming along to </w:t>
            </w:r>
            <w:hyperlink r:id="rId12" w:history="1">
              <w:r w:rsidRPr="004466B0">
                <w:rPr>
                  <w:rStyle w:val="Hyperlink"/>
                  <w:b w:val="0"/>
                </w:rPr>
                <w:t>help in some way</w:t>
              </w:r>
            </w:hyperlink>
            <w:r w:rsidRPr="004466B0">
              <w:rPr>
                <w:b w:val="0"/>
              </w:rPr>
              <w:t xml:space="preserve">, please contact the Youth 2000 </w:t>
            </w:r>
            <w:r>
              <w:rPr>
                <w:b w:val="0"/>
              </w:rPr>
              <w:t xml:space="preserve">                </w:t>
            </w:r>
            <w:r w:rsidRPr="004466B0">
              <w:rPr>
                <w:b w:val="0"/>
              </w:rPr>
              <w:t xml:space="preserve">National </w:t>
            </w:r>
            <w:r>
              <w:rPr>
                <w:b w:val="0"/>
              </w:rPr>
              <w:t xml:space="preserve">  </w:t>
            </w:r>
            <w:r w:rsidRPr="004466B0">
              <w:rPr>
                <w:b w:val="0"/>
              </w:rPr>
              <w:t>Office on 01 6753690 to discuss the matter further - we look forward to hearing from you.</w:t>
            </w:r>
          </w:p>
          <w:p w:rsidR="00B81639" w:rsidRDefault="00B81639" w:rsidP="00F41B03">
            <w:pPr>
              <w:pStyle w:val="Heading4"/>
              <w:contextualSpacing/>
              <w:rPr>
                <w:b w:val="0"/>
              </w:rPr>
            </w:pPr>
          </w:p>
          <w:p w:rsidR="00B81639" w:rsidRPr="00B81639" w:rsidRDefault="00B81639" w:rsidP="00B81639">
            <w:pPr>
              <w:pStyle w:val="Heading4"/>
              <w:contextualSpacing/>
            </w:pPr>
            <w:r w:rsidRPr="00B81639">
              <w:t xml:space="preserve">On 7 May 2013, His Holiness Pope Francis appointed Father Denis </w:t>
            </w:r>
            <w:proofErr w:type="spellStart"/>
            <w:r w:rsidRPr="00B81639">
              <w:t>Nulty</w:t>
            </w:r>
            <w:proofErr w:type="spellEnd"/>
            <w:r w:rsidRPr="00B81639">
              <w:t xml:space="preserve">, Parish Priest of Saint Mary’s Drogheda, Co Louth, Diocese of Meath as the new Bishop of Kildare and Leighlin. </w:t>
            </w:r>
          </w:p>
          <w:p w:rsidR="00B81639" w:rsidRPr="00B81639" w:rsidRDefault="00B81639" w:rsidP="00B81639">
            <w:pPr>
              <w:pStyle w:val="Heading4"/>
              <w:contextualSpacing/>
              <w:rPr>
                <w:b w:val="0"/>
              </w:rPr>
            </w:pPr>
            <w:r w:rsidRPr="00B81639">
              <w:rPr>
                <w:b w:val="0"/>
              </w:rPr>
              <w:t xml:space="preserve">The Diocese of Kildare and Leighlin has a Catholic population of over 248,000 people, comprising 56 parishes and 117 churches. There are 95 priests in active ministry and 22 retired priests. The Principal Patron of the Diocese is Saint Brigid. Secondary patrons are Saint </w:t>
            </w:r>
            <w:proofErr w:type="spellStart"/>
            <w:r w:rsidRPr="00B81639">
              <w:rPr>
                <w:b w:val="0"/>
              </w:rPr>
              <w:t>Conleth</w:t>
            </w:r>
            <w:proofErr w:type="spellEnd"/>
            <w:r w:rsidRPr="00B81639">
              <w:rPr>
                <w:b w:val="0"/>
              </w:rPr>
              <w:t xml:space="preserve"> and Saint </w:t>
            </w:r>
            <w:proofErr w:type="spellStart"/>
            <w:r w:rsidRPr="00B81639">
              <w:rPr>
                <w:b w:val="0"/>
              </w:rPr>
              <w:t>Lazerian</w:t>
            </w:r>
            <w:proofErr w:type="spellEnd"/>
            <w:r w:rsidRPr="00B81639">
              <w:rPr>
                <w:b w:val="0"/>
              </w:rPr>
              <w:t xml:space="preserve">. The diocese includes County Carlow and parts of Counties Kildare, Laois, Offaly, Kilkenny, Wicklow and Wexford. See kandle.ie for more information on the diocese. There are four large urban areas in the diocese: Naas, </w:t>
            </w:r>
            <w:proofErr w:type="spellStart"/>
            <w:r w:rsidRPr="00B81639">
              <w:rPr>
                <w:b w:val="0"/>
              </w:rPr>
              <w:t>Newbridge</w:t>
            </w:r>
            <w:proofErr w:type="spellEnd"/>
            <w:r w:rsidRPr="00B81639">
              <w:rPr>
                <w:b w:val="0"/>
              </w:rPr>
              <w:t xml:space="preserve">, </w:t>
            </w:r>
            <w:proofErr w:type="spellStart"/>
            <w:r w:rsidRPr="00B81639">
              <w:rPr>
                <w:b w:val="0"/>
              </w:rPr>
              <w:t>Portlaoise</w:t>
            </w:r>
            <w:proofErr w:type="spellEnd"/>
            <w:r w:rsidRPr="00B81639">
              <w:rPr>
                <w:b w:val="0"/>
              </w:rPr>
              <w:t xml:space="preserve"> and Carlow. The present shape of Kildare and Leighlin diocese dates from 1678, when the previously separate dioceses of Kildare and Leighlin were for the first time placed under the pastoral care of the same Bishop, Dr Mark </w:t>
            </w:r>
            <w:proofErr w:type="spellStart"/>
            <w:r w:rsidRPr="00B81639">
              <w:rPr>
                <w:b w:val="0"/>
              </w:rPr>
              <w:t>Forristal</w:t>
            </w:r>
            <w:proofErr w:type="spellEnd"/>
            <w:r w:rsidRPr="00B81639">
              <w:rPr>
                <w:b w:val="0"/>
              </w:rPr>
              <w:t xml:space="preserve"> O.S.A. </w:t>
            </w:r>
          </w:p>
          <w:p w:rsidR="00B81639" w:rsidRPr="00B81639" w:rsidRDefault="00B81639" w:rsidP="00B81639">
            <w:pPr>
              <w:pStyle w:val="Heading4"/>
              <w:contextualSpacing/>
              <w:rPr>
                <w:b w:val="0"/>
              </w:rPr>
            </w:pPr>
            <w:r w:rsidRPr="00B81639">
              <w:rPr>
                <w:b w:val="0"/>
              </w:rPr>
              <w:t xml:space="preserve">Denis </w:t>
            </w:r>
            <w:proofErr w:type="spellStart"/>
            <w:r w:rsidRPr="00B81639">
              <w:rPr>
                <w:b w:val="0"/>
              </w:rPr>
              <w:t>Nulty</w:t>
            </w:r>
            <w:proofErr w:type="spellEnd"/>
            <w:r w:rsidRPr="00B81639">
              <w:rPr>
                <w:b w:val="0"/>
              </w:rPr>
              <w:t xml:space="preserve"> was born in </w:t>
            </w:r>
            <w:proofErr w:type="spellStart"/>
            <w:r w:rsidRPr="00B81639">
              <w:rPr>
                <w:b w:val="0"/>
              </w:rPr>
              <w:t>Slane</w:t>
            </w:r>
            <w:proofErr w:type="spellEnd"/>
            <w:r w:rsidRPr="00B81639">
              <w:rPr>
                <w:b w:val="0"/>
              </w:rPr>
              <w:t xml:space="preserve">, County Meath on 7 June 1963 to parents Den </w:t>
            </w:r>
            <w:proofErr w:type="spellStart"/>
            <w:r w:rsidRPr="00B81639">
              <w:rPr>
                <w:b w:val="0"/>
              </w:rPr>
              <w:t>Nulty</w:t>
            </w:r>
            <w:proofErr w:type="spellEnd"/>
            <w:r w:rsidRPr="00B81639">
              <w:rPr>
                <w:b w:val="0"/>
              </w:rPr>
              <w:t xml:space="preserve"> and Nan Balfe. He is the youngest of five children, with two brothers and two sisters. The family farm was the home where Denis and his siblings were reared. He attended Primary School at Saint Patrick’s National School, </w:t>
            </w:r>
            <w:proofErr w:type="spellStart"/>
            <w:r w:rsidRPr="00B81639">
              <w:rPr>
                <w:b w:val="0"/>
              </w:rPr>
              <w:t>Slane</w:t>
            </w:r>
            <w:proofErr w:type="spellEnd"/>
            <w:r w:rsidRPr="00B81639">
              <w:rPr>
                <w:b w:val="0"/>
              </w:rPr>
              <w:t xml:space="preserve"> and Secondary School at Saint Patrick’s Classical School, Navan, completing the Leaving Certificate exam in 1981. Denis entered the seminary at Saint Patrick’s College, Maynooth in September 1981, completing a BA in 1984 and a BD in 1987. Father Denis was ordained a Priest for the Diocese of Meath in Saint Patrick’s Church, </w:t>
            </w:r>
            <w:proofErr w:type="spellStart"/>
            <w:r w:rsidRPr="00B81639">
              <w:rPr>
                <w:b w:val="0"/>
              </w:rPr>
              <w:t>Slane</w:t>
            </w:r>
            <w:proofErr w:type="spellEnd"/>
            <w:r w:rsidRPr="00B81639">
              <w:rPr>
                <w:b w:val="0"/>
              </w:rPr>
              <w:t xml:space="preserve"> on 12 June 1988 by Bishop Michael Smith in the presence of Bishop John McCormack.</w:t>
            </w:r>
          </w:p>
          <w:p w:rsidR="00B81639" w:rsidRPr="00B81639" w:rsidRDefault="00B81639" w:rsidP="00B81639">
            <w:pPr>
              <w:pStyle w:val="Heading4"/>
              <w:contextualSpacing/>
              <w:rPr>
                <w:b w:val="0"/>
              </w:rPr>
            </w:pPr>
            <w:r w:rsidRPr="00B81639">
              <w:rPr>
                <w:b w:val="0"/>
              </w:rPr>
              <w:t>In September 1988 Bishop Smith appointed Father Denis as Curate in the Cathedral Parish at Mullingar where he served for ten years until 1998. In August 1998 Bishop Smith appointed Father Denis as Parish Priest of Saint Mary’s, Drogheda where he has remained until the present day.</w:t>
            </w:r>
          </w:p>
          <w:p w:rsidR="00B81639" w:rsidRDefault="00B81639" w:rsidP="00F41B03">
            <w:pPr>
              <w:pStyle w:val="Heading4"/>
              <w:contextualSpacing/>
            </w:pPr>
          </w:p>
        </w:tc>
        <w:tc>
          <w:tcPr>
            <w:tcW w:w="1309" w:type="pct"/>
            <w:vAlign w:val="center"/>
          </w:tcPr>
          <w:p w:rsidR="000E13AD" w:rsidRDefault="000E13AD" w:rsidP="00F41B03"/>
        </w:tc>
      </w:tr>
    </w:tbl>
    <w:p w:rsidR="000E13AD" w:rsidRDefault="000E13AD" w:rsidP="000E13AD">
      <w:pPr>
        <w:rPr>
          <w:u w:val="single"/>
        </w:rPr>
      </w:pPr>
      <w:r>
        <w:rPr>
          <w:u w:val="single"/>
        </w:rPr>
        <w:lastRenderedPageBreak/>
        <w:t>Clonmacnoise Youth Festival (16-35yrs old)</w:t>
      </w:r>
    </w:p>
    <w:p w:rsidR="000E13AD" w:rsidRPr="009E5270" w:rsidRDefault="000E13AD" w:rsidP="000E13AD">
      <w:pPr>
        <w:rPr>
          <w:b w:val="0"/>
        </w:rPr>
      </w:pPr>
      <w:r w:rsidRPr="009E5270">
        <w:rPr>
          <w:b w:val="0"/>
        </w:rPr>
        <w:t>From Thursday evening Aug 12 –15. Action packed Christian themed weekend. Consisting of a concert, drama, inspirational talks, reconciliation service, variety of workshops, prayer time. Also, lots of time to chill out and make new friends.  Marquee accommodation and all meals provided. Just bring a sleeping bag.</w:t>
      </w:r>
    </w:p>
    <w:p w:rsidR="000E13AD" w:rsidRDefault="000E13AD" w:rsidP="000E13AD">
      <w:r w:rsidRPr="009E5270">
        <w:rPr>
          <w:b w:val="0"/>
        </w:rPr>
        <w:t xml:space="preserve">Cost: Donation only.  Visit </w:t>
      </w:r>
      <w:hyperlink r:id="rId13" w:history="1">
        <w:r w:rsidRPr="009E5270">
          <w:rPr>
            <w:rStyle w:val="Hyperlink"/>
            <w:b w:val="0"/>
          </w:rPr>
          <w:t>www.youth2000.ie</w:t>
        </w:r>
      </w:hyperlink>
      <w:r w:rsidRPr="009E5270">
        <w:rPr>
          <w:b w:val="0"/>
        </w:rPr>
        <w:t xml:space="preserve"> for registration and booking</w:t>
      </w:r>
      <w:r>
        <w:t>.</w:t>
      </w:r>
    </w:p>
    <w:p w:rsidR="00B81639" w:rsidRDefault="00B81639" w:rsidP="000E13AD">
      <w:pPr>
        <w:contextualSpacing w:val="0"/>
        <w:rPr>
          <w:rFonts w:cs="Tahoma"/>
          <w:bCs/>
          <w:noProof w:val="0"/>
        </w:rPr>
      </w:pPr>
    </w:p>
    <w:p w:rsidR="000E13AD" w:rsidRPr="0087197C" w:rsidRDefault="000E13AD" w:rsidP="000E13AD">
      <w:pPr>
        <w:contextualSpacing w:val="0"/>
        <w:rPr>
          <w:b w:val="0"/>
          <w:noProof w:val="0"/>
        </w:rPr>
      </w:pPr>
      <w:r w:rsidRPr="0087197C">
        <w:rPr>
          <w:rFonts w:cs="Tahoma"/>
          <w:bCs/>
          <w:noProof w:val="0"/>
        </w:rPr>
        <w:t>Rahugh Gathering Festival DVD</w:t>
      </w:r>
    </w:p>
    <w:p w:rsidR="000E13AD" w:rsidRPr="002339D1" w:rsidRDefault="000E13AD" w:rsidP="000E13AD">
      <w:pPr>
        <w:contextualSpacing w:val="0"/>
        <w:rPr>
          <w:b w:val="0"/>
          <w:noProof w:val="0"/>
        </w:rPr>
      </w:pPr>
      <w:r w:rsidRPr="00797EFD">
        <w:rPr>
          <w:rFonts w:cs="Tahoma"/>
          <w:b w:val="0"/>
          <w:bCs/>
          <w:noProof w:val="0"/>
        </w:rPr>
        <w:t xml:space="preserve">A DVD plus Photographs of the 2 Day Gathering Festival Events will shortly be available.  If you would like to order a copy or two please contact Margaret @ 0879359616. </w:t>
      </w:r>
      <w:proofErr w:type="gramStart"/>
      <w:r w:rsidRPr="00797EFD">
        <w:rPr>
          <w:rFonts w:cs="Tahoma"/>
          <w:b w:val="0"/>
          <w:bCs/>
          <w:noProof w:val="0"/>
        </w:rPr>
        <w:t>A great keepsake for family &amp; Friends at home or abroad.</w:t>
      </w:r>
      <w:proofErr w:type="gramEnd"/>
      <w:r w:rsidRPr="00797EFD">
        <w:rPr>
          <w:rFonts w:cs="Tahoma"/>
          <w:b w:val="0"/>
          <w:bCs/>
          <w:noProof w:val="0"/>
        </w:rPr>
        <w:t xml:space="preserve">  </w:t>
      </w:r>
    </w:p>
    <w:p w:rsidR="000E13AD" w:rsidRPr="00797EFD" w:rsidRDefault="000E13AD" w:rsidP="000E13AD">
      <w:pPr>
        <w:rPr>
          <w:szCs w:val="27"/>
        </w:rPr>
      </w:pPr>
      <w:r w:rsidRPr="00797EFD">
        <w:rPr>
          <w:bCs/>
          <w:szCs w:val="27"/>
        </w:rPr>
        <w:t>Kilbeggan Apostolic Society</w:t>
      </w:r>
      <w:r w:rsidRPr="00797EFD">
        <w:rPr>
          <w:szCs w:val="27"/>
        </w:rPr>
        <w:t xml:space="preserve"> </w:t>
      </w:r>
      <w:r w:rsidRPr="00797EFD">
        <w:rPr>
          <w:b w:val="0"/>
          <w:szCs w:val="27"/>
        </w:rPr>
        <w:t xml:space="preserve">are starting the Annual Collection </w:t>
      </w:r>
      <w:r w:rsidR="00B10BFA">
        <w:rPr>
          <w:b w:val="0"/>
          <w:szCs w:val="27"/>
        </w:rPr>
        <w:t xml:space="preserve">this </w:t>
      </w:r>
      <w:r w:rsidRPr="00797EFD">
        <w:rPr>
          <w:b w:val="0"/>
          <w:szCs w:val="27"/>
        </w:rPr>
        <w:t>week and would like to thank everyone who supported them so faithfully over the years</w:t>
      </w:r>
      <w:r w:rsidRPr="00797EFD">
        <w:rPr>
          <w:szCs w:val="27"/>
        </w:rPr>
        <w:t>.</w:t>
      </w:r>
    </w:p>
    <w:p w:rsidR="000E13AD" w:rsidRPr="0087197C" w:rsidRDefault="00B81639" w:rsidP="000E13AD">
      <w:r>
        <w:drawing>
          <wp:anchor distT="0" distB="0" distL="114300" distR="114300" simplePos="0" relativeHeight="251660288" behindDoc="1" locked="0" layoutInCell="1" allowOverlap="1">
            <wp:simplePos x="0" y="0"/>
            <wp:positionH relativeFrom="column">
              <wp:posOffset>5808980</wp:posOffset>
            </wp:positionH>
            <wp:positionV relativeFrom="paragraph">
              <wp:posOffset>35560</wp:posOffset>
            </wp:positionV>
            <wp:extent cx="843915" cy="621665"/>
            <wp:effectExtent l="19050" t="0" r="0" b="0"/>
            <wp:wrapTight wrapText="bothSides">
              <wp:wrapPolygon edited="0">
                <wp:start x="-488" y="0"/>
                <wp:lineTo x="-488" y="21181"/>
                <wp:lineTo x="21454" y="21181"/>
                <wp:lineTo x="21454" y="0"/>
                <wp:lineTo x="-488" y="0"/>
              </wp:wrapPolygon>
            </wp:wrapTight>
            <wp:docPr id="8" name="Picture 10" descr="swan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wanIcon.gif"/>
                    <pic:cNvPicPr>
                      <a:picLocks noChangeAspect="1" noChangeArrowheads="1"/>
                    </pic:cNvPicPr>
                  </pic:nvPicPr>
                  <pic:blipFill>
                    <a:blip r:embed="rId14" cstate="print"/>
                    <a:srcRect/>
                    <a:stretch>
                      <a:fillRect/>
                    </a:stretch>
                  </pic:blipFill>
                  <pic:spPr bwMode="auto">
                    <a:xfrm>
                      <a:off x="0" y="0"/>
                      <a:ext cx="843915" cy="621665"/>
                    </a:xfrm>
                    <a:prstGeom prst="rect">
                      <a:avLst/>
                    </a:prstGeom>
                    <a:noFill/>
                  </pic:spPr>
                </pic:pic>
              </a:graphicData>
            </a:graphic>
          </wp:anchor>
        </w:drawing>
      </w:r>
      <w:r w:rsidR="000E13AD" w:rsidRPr="0087197C">
        <w:t>Notice from Westmeath County Council.</w:t>
      </w:r>
    </w:p>
    <w:p w:rsidR="000E13AD" w:rsidRDefault="000E13AD" w:rsidP="000E13AD">
      <w:pPr>
        <w:rPr>
          <w:b w:val="0"/>
          <w:sz w:val="22"/>
          <w:szCs w:val="22"/>
        </w:rPr>
      </w:pPr>
      <w:r w:rsidRPr="008D1351">
        <w:rPr>
          <w:b w:val="0"/>
          <w:sz w:val="22"/>
          <w:szCs w:val="22"/>
        </w:rPr>
        <w:t xml:space="preserve">Westmeath Co. Council Kilbeggan Area Cash Desk will be closed </w:t>
      </w:r>
      <w:r w:rsidRPr="008D1351">
        <w:rPr>
          <w:rStyle w:val="aqj"/>
          <w:b w:val="0"/>
          <w:sz w:val="22"/>
          <w:szCs w:val="22"/>
        </w:rPr>
        <w:t>13th - Friday 30th August</w:t>
      </w:r>
      <w:r w:rsidRPr="008D1351">
        <w:rPr>
          <w:b w:val="0"/>
          <w:sz w:val="22"/>
          <w:szCs w:val="22"/>
        </w:rPr>
        <w:t xml:space="preserve"> - 3 weeks. Applogies for any inconvenience caused.</w:t>
      </w:r>
    </w:p>
    <w:p w:rsidR="00B10BFA" w:rsidRPr="008D1351" w:rsidRDefault="00B10BFA" w:rsidP="000E13AD">
      <w:pPr>
        <w:rPr>
          <w:b w:val="0"/>
          <w:sz w:val="22"/>
          <w:szCs w:val="22"/>
        </w:rPr>
      </w:pPr>
    </w:p>
    <w:p w:rsidR="000E13AD" w:rsidRDefault="000E13AD" w:rsidP="000E13AD">
      <w:pPr>
        <w:contextualSpacing w:val="0"/>
        <w:rPr>
          <w:rFonts w:ascii="Times New Roman" w:hAnsi="Times New Roman"/>
          <w:noProof w:val="0"/>
        </w:rPr>
      </w:pPr>
      <w:r>
        <w:rPr>
          <w:rFonts w:ascii="Times New Roman" w:hAnsi="Times New Roman"/>
          <w:noProof w:val="0"/>
        </w:rPr>
        <w:t>Kilbeggan Shamrocks G.A.A. Club</w:t>
      </w:r>
      <w:r>
        <w:rPr>
          <w:rFonts w:ascii="Times New Roman" w:hAnsi="Times New Roman"/>
          <w:b w:val="0"/>
          <w:noProof w:val="0"/>
        </w:rPr>
        <w:t xml:space="preserve"> </w:t>
      </w:r>
      <w:proofErr w:type="gramStart"/>
      <w:r>
        <w:rPr>
          <w:rFonts w:ascii="Times New Roman" w:hAnsi="Times New Roman"/>
          <w:b w:val="0"/>
          <w:noProof w:val="0"/>
        </w:rPr>
        <w:t>are</w:t>
      </w:r>
      <w:proofErr w:type="gramEnd"/>
      <w:r>
        <w:rPr>
          <w:rFonts w:ascii="Times New Roman" w:hAnsi="Times New Roman"/>
          <w:b w:val="0"/>
          <w:noProof w:val="0"/>
        </w:rPr>
        <w:t xml:space="preserve"> holding a Race Night on Saturday, August 3</w:t>
      </w:r>
      <w:r w:rsidRPr="0087197C">
        <w:rPr>
          <w:rFonts w:ascii="Times New Roman" w:hAnsi="Times New Roman"/>
          <w:b w:val="0"/>
          <w:noProof w:val="0"/>
          <w:vertAlign w:val="superscript"/>
        </w:rPr>
        <w:t>rd</w:t>
      </w:r>
      <w:r>
        <w:rPr>
          <w:rFonts w:ascii="Times New Roman" w:hAnsi="Times New Roman"/>
          <w:b w:val="0"/>
          <w:noProof w:val="0"/>
        </w:rPr>
        <w:t xml:space="preserve"> in McNamara’s at 9p.m.  Horses can be purchased from any Committee Member – Sponsorship also welcome.</w:t>
      </w:r>
    </w:p>
    <w:p w:rsidR="00B81639" w:rsidRDefault="00B81639" w:rsidP="000E13AD">
      <w:pPr>
        <w:contextualSpacing w:val="0"/>
        <w:jc w:val="center"/>
        <w:rPr>
          <w:sz w:val="27"/>
          <w:szCs w:val="27"/>
        </w:rPr>
      </w:pPr>
      <w:r>
        <w:rPr>
          <w:sz w:val="27"/>
          <w:szCs w:val="27"/>
        </w:rPr>
        <w:t>Plate:   €1,201,  Lenten Offerings:  €20,  Patron Day Offerings:  €1,050, Lenten Offerings: €20, Shrine:  €443,   Gift to Parish Centre:  €1,000.</w:t>
      </w:r>
    </w:p>
    <w:p w:rsidR="000E13AD" w:rsidRPr="009E5270" w:rsidRDefault="000E13AD" w:rsidP="000E13AD">
      <w:pPr>
        <w:contextualSpacing w:val="0"/>
        <w:jc w:val="center"/>
      </w:pPr>
      <w:r w:rsidRPr="009E5270">
        <w:t>Thanks to all who are so generous.</w:t>
      </w:r>
    </w:p>
    <w:sectPr w:rsidR="000E13AD" w:rsidRPr="009E5270" w:rsidSect="00AB72D7">
      <w:pgSz w:w="11906" w:h="16838" w:code="9"/>
      <w:pgMar w:top="397" w:right="720" w:bottom="397"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09307A"/>
    <w:multiLevelType w:val="multilevel"/>
    <w:tmpl w:val="F766B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0E13AD"/>
    <w:rsid w:val="000B3AE2"/>
    <w:rsid w:val="000E13AD"/>
    <w:rsid w:val="001249BD"/>
    <w:rsid w:val="001C0E1B"/>
    <w:rsid w:val="001E7B68"/>
    <w:rsid w:val="003C3128"/>
    <w:rsid w:val="006D3F9C"/>
    <w:rsid w:val="00A33023"/>
    <w:rsid w:val="00AB554F"/>
    <w:rsid w:val="00B10BFA"/>
    <w:rsid w:val="00B81639"/>
    <w:rsid w:val="00C61ED9"/>
    <w:rsid w:val="00E5218C"/>
    <w:rsid w:val="00EB708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3AD"/>
    <w:pPr>
      <w:contextualSpacing/>
    </w:pPr>
    <w:rPr>
      <w:rFonts w:eastAsia="Times New Roman" w:cs="Times New Roman"/>
      <w:b/>
      <w:noProof/>
      <w:sz w:val="24"/>
      <w:szCs w:val="24"/>
      <w:lang w:eastAsia="en-IE"/>
    </w:rPr>
  </w:style>
  <w:style w:type="paragraph" w:styleId="Heading4">
    <w:name w:val="heading 4"/>
    <w:basedOn w:val="Normal"/>
    <w:link w:val="Heading4Char"/>
    <w:uiPriority w:val="99"/>
    <w:qFormat/>
    <w:rsid w:val="000E13AD"/>
    <w:pPr>
      <w:spacing w:before="100" w:beforeAutospacing="1" w:after="100" w:afterAutospacing="1"/>
      <w:contextualSpacing w:val="0"/>
      <w:outlineLvl w:val="3"/>
    </w:pPr>
    <w:rPr>
      <w:rFonts w:ascii="Times New Roman" w:hAnsi="Times New Roman"/>
      <w:bCs/>
      <w:noProof w:val="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0E13AD"/>
    <w:rPr>
      <w:rFonts w:ascii="Times New Roman" w:eastAsia="Times New Roman" w:hAnsi="Times New Roman" w:cs="Times New Roman"/>
      <w:b/>
      <w:bCs/>
      <w:sz w:val="24"/>
      <w:szCs w:val="24"/>
      <w:lang w:eastAsia="en-IE"/>
    </w:rPr>
  </w:style>
  <w:style w:type="character" w:styleId="Hyperlink">
    <w:name w:val="Hyperlink"/>
    <w:basedOn w:val="DefaultParagraphFont"/>
    <w:uiPriority w:val="99"/>
    <w:rsid w:val="000E13AD"/>
    <w:rPr>
      <w:rFonts w:cs="Times New Roman"/>
      <w:color w:val="0000FF"/>
      <w:u w:val="single"/>
    </w:rPr>
  </w:style>
  <w:style w:type="character" w:styleId="Emphasis">
    <w:name w:val="Emphasis"/>
    <w:basedOn w:val="DefaultParagraphFont"/>
    <w:uiPriority w:val="99"/>
    <w:qFormat/>
    <w:rsid w:val="000E13AD"/>
    <w:rPr>
      <w:rFonts w:cs="Times New Roman"/>
      <w:i/>
      <w:iCs/>
    </w:rPr>
  </w:style>
  <w:style w:type="paragraph" w:styleId="NormalWeb">
    <w:name w:val="Normal (Web)"/>
    <w:basedOn w:val="Normal"/>
    <w:uiPriority w:val="99"/>
    <w:rsid w:val="000E13AD"/>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uiPriority w:val="99"/>
    <w:rsid w:val="000E13AD"/>
    <w:rPr>
      <w:rFonts w:cs="Times New Roman"/>
    </w:rPr>
  </w:style>
  <w:style w:type="paragraph" w:styleId="BalloonText">
    <w:name w:val="Balloon Text"/>
    <w:basedOn w:val="Normal"/>
    <w:link w:val="BalloonTextChar"/>
    <w:uiPriority w:val="99"/>
    <w:semiHidden/>
    <w:unhideWhenUsed/>
    <w:rsid w:val="00B81639"/>
    <w:rPr>
      <w:rFonts w:ascii="Tahoma" w:hAnsi="Tahoma" w:cs="Tahoma"/>
      <w:sz w:val="16"/>
      <w:szCs w:val="16"/>
    </w:rPr>
  </w:style>
  <w:style w:type="character" w:customStyle="1" w:styleId="BalloonTextChar">
    <w:name w:val="Balloon Text Char"/>
    <w:basedOn w:val="DefaultParagraphFont"/>
    <w:link w:val="BalloonText"/>
    <w:uiPriority w:val="99"/>
    <w:semiHidden/>
    <w:rsid w:val="00B81639"/>
    <w:rPr>
      <w:rFonts w:ascii="Tahoma" w:eastAsia="Times New Roman" w:hAnsi="Tahoma" w:cs="Tahoma"/>
      <w:b/>
      <w:noProof/>
      <w:sz w:val="16"/>
      <w:szCs w:val="16"/>
      <w:lang w:eastAsia="en-IE"/>
    </w:rPr>
  </w:style>
</w:styles>
</file>

<file path=word/webSettings.xml><?xml version="1.0" encoding="utf-8"?>
<w:webSettings xmlns:r="http://schemas.openxmlformats.org/officeDocument/2006/relationships" xmlns:w="http://schemas.openxmlformats.org/wordprocessingml/2006/main">
  <w:divs>
    <w:div w:id="227151358">
      <w:bodyDiv w:val="1"/>
      <w:marLeft w:val="0"/>
      <w:marRight w:val="0"/>
      <w:marTop w:val="0"/>
      <w:marBottom w:val="0"/>
      <w:divBdr>
        <w:top w:val="none" w:sz="0" w:space="0" w:color="auto"/>
        <w:left w:val="none" w:sz="0" w:space="0" w:color="auto"/>
        <w:bottom w:val="none" w:sz="0" w:space="0" w:color="auto"/>
        <w:right w:val="none" w:sz="0" w:space="0" w:color="auto"/>
      </w:divBdr>
    </w:div>
    <w:div w:id="1967199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hyperlink" Target="http://www.youth2000.i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youth2000.ie/summer-festival-mainmenu-92/help-out-mainmenu-94.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kilbegganparish.ie" TargetMode="External"/><Relationship Id="rId11" Type="http://schemas.openxmlformats.org/officeDocument/2006/relationships/hyperlink" Target="mailto:florandstan@eircom.net" TargetMode="External"/><Relationship Id="rId5" Type="http://schemas.openxmlformats.org/officeDocument/2006/relationships/hyperlink" Target="mailto:info@kilbegganparish.ie" TargetMode="Externa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1846</TotalTime>
  <Pages>2</Pages>
  <Words>1122</Words>
  <Characters>6399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3</cp:revision>
  <dcterms:created xsi:type="dcterms:W3CDTF">2013-07-29T15:32:00Z</dcterms:created>
  <dcterms:modified xsi:type="dcterms:W3CDTF">2013-08-02T17:42:00Z</dcterms:modified>
</cp:coreProperties>
</file>