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70B" w:rsidRPr="001D1EFB" w:rsidRDefault="00F4370B" w:rsidP="00F4370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F4370B" w:rsidRPr="001D1EFB" w:rsidRDefault="00F4370B" w:rsidP="00F4370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F4370B" w:rsidRPr="001D1EFB" w:rsidRDefault="00F4370B" w:rsidP="00F4370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F4370B" w:rsidRPr="001D1EFB" w:rsidRDefault="00F4370B" w:rsidP="00F4370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F4370B" w:rsidRPr="001D1EFB" w:rsidRDefault="00F4370B" w:rsidP="00F4370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F4370B" w:rsidRPr="001D1EFB" w:rsidRDefault="00F4370B" w:rsidP="00F4370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F4370B" w:rsidRPr="001D1EFB" w:rsidRDefault="00F4370B" w:rsidP="00F4370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F4370B" w:rsidRPr="001D1EFB" w:rsidRDefault="00F4370B" w:rsidP="00F4370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CD1A36" w:rsidRDefault="00CD1A36" w:rsidP="00CD1A36">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67456" behindDoc="1" locked="0" layoutInCell="1" allowOverlap="1">
            <wp:simplePos x="0" y="0"/>
            <wp:positionH relativeFrom="column">
              <wp:posOffset>-478790</wp:posOffset>
            </wp:positionH>
            <wp:positionV relativeFrom="paragraph">
              <wp:posOffset>94615</wp:posOffset>
            </wp:positionV>
            <wp:extent cx="1245870" cy="1345565"/>
            <wp:effectExtent l="19050" t="0" r="0" b="0"/>
            <wp:wrapTight wrapText="bothSides">
              <wp:wrapPolygon edited="0">
                <wp:start x="-330" y="0"/>
                <wp:lineTo x="-330" y="21406"/>
                <wp:lineTo x="21468" y="21406"/>
                <wp:lineTo x="21468" y="0"/>
                <wp:lineTo x="-330" y="0"/>
              </wp:wrapPolygon>
            </wp:wrapTight>
            <wp:docPr id="7" name="Picture 1" descr="C:\Users\Brendan\Music\Pictures\1KUDO\CONTENT\LIT_OT_B\01\OTB_19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9D.TIF"/>
                    <pic:cNvPicPr>
                      <a:picLocks noChangeAspect="1" noChangeArrowheads="1"/>
                    </pic:cNvPicPr>
                  </pic:nvPicPr>
                  <pic:blipFill>
                    <a:blip r:embed="rId6" cstate="print"/>
                    <a:srcRect/>
                    <a:stretch>
                      <a:fillRect/>
                    </a:stretch>
                  </pic:blipFill>
                  <pic:spPr bwMode="auto">
                    <a:xfrm>
                      <a:off x="0" y="0"/>
                      <a:ext cx="1245870" cy="1345565"/>
                    </a:xfrm>
                    <a:prstGeom prst="rect">
                      <a:avLst/>
                    </a:prstGeom>
                    <a:noFill/>
                    <a:ln w="9525">
                      <a:noFill/>
                      <a:miter lim="800000"/>
                      <a:headEnd/>
                      <a:tailEnd/>
                    </a:ln>
                  </pic:spPr>
                </pic:pic>
              </a:graphicData>
            </a:graphic>
          </wp:anchor>
        </w:drawing>
      </w:r>
      <w:r>
        <w:rPr>
          <w:rFonts w:ascii="Constantia" w:hAnsi="Constantia"/>
          <w:i/>
          <w:sz w:val="36"/>
          <w:szCs w:val="36"/>
        </w:rPr>
        <w:t>Nineteenth Sunday in Ordinary Time</w:t>
      </w:r>
    </w:p>
    <w:p w:rsidR="00CD1A36" w:rsidRDefault="00CD1A36" w:rsidP="00CD1A36">
      <w:pPr>
        <w:ind w:left="-567"/>
        <w:rPr>
          <w:bCs/>
        </w:rPr>
      </w:pPr>
      <w:r>
        <w:rPr>
          <w:bCs/>
        </w:rPr>
        <w:t>8 p.m. Nancy Guilfoyle and deceased family members.</w:t>
      </w:r>
    </w:p>
    <w:p w:rsidR="00CD1A36" w:rsidRDefault="0023210B" w:rsidP="00CD1A36">
      <w:pPr>
        <w:ind w:left="-567"/>
        <w:rPr>
          <w:bCs/>
        </w:rPr>
      </w:pPr>
      <w:r>
        <w:rPr>
          <w:bCs/>
        </w:rPr>
        <w:drawing>
          <wp:anchor distT="0" distB="0" distL="114300" distR="114300" simplePos="0" relativeHeight="251673600" behindDoc="1" locked="0" layoutInCell="1" allowOverlap="1">
            <wp:simplePos x="0" y="0"/>
            <wp:positionH relativeFrom="column">
              <wp:posOffset>3855720</wp:posOffset>
            </wp:positionH>
            <wp:positionV relativeFrom="paragraph">
              <wp:posOffset>53340</wp:posOffset>
            </wp:positionV>
            <wp:extent cx="1588135" cy="1733550"/>
            <wp:effectExtent l="19050" t="0" r="0" b="0"/>
            <wp:wrapTight wrapText="bothSides">
              <wp:wrapPolygon edited="0">
                <wp:start x="-259" y="0"/>
                <wp:lineTo x="-259" y="21363"/>
                <wp:lineTo x="21505" y="21363"/>
                <wp:lineTo x="21505" y="0"/>
                <wp:lineTo x="-259"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588135" cy="1733550"/>
                    </a:xfrm>
                    <a:prstGeom prst="rect">
                      <a:avLst/>
                    </a:prstGeom>
                    <a:noFill/>
                    <a:ln w="9525">
                      <a:noFill/>
                      <a:miter lim="800000"/>
                      <a:headEnd/>
                      <a:tailEnd/>
                    </a:ln>
                  </pic:spPr>
                </pic:pic>
              </a:graphicData>
            </a:graphic>
          </wp:anchor>
        </w:drawing>
      </w:r>
      <w:r w:rsidR="00CD1A36">
        <w:rPr>
          <w:bCs/>
        </w:rPr>
        <w:t>11 a.m. Philomena and Christopher Conlon.</w:t>
      </w:r>
    </w:p>
    <w:p w:rsidR="00CD1A36" w:rsidRDefault="00CD1A36" w:rsidP="00CD1A36">
      <w:pPr>
        <w:ind w:left="-567"/>
        <w:rPr>
          <w:bCs/>
        </w:rPr>
      </w:pPr>
    </w:p>
    <w:p w:rsidR="0021014D" w:rsidRDefault="0021014D" w:rsidP="0021014D">
      <w:pPr>
        <w:ind w:left="-567"/>
        <w:rPr>
          <w:bCs/>
        </w:rPr>
      </w:pPr>
      <w:r>
        <w:rPr>
          <w:rFonts w:ascii="Constantia" w:hAnsi="Constantia"/>
          <w:i/>
          <w:sz w:val="36"/>
          <w:szCs w:val="36"/>
        </w:rPr>
        <w:t>Assumption of the Blessed Virgin Mar</w:t>
      </w:r>
      <w:r w:rsidR="0023210B">
        <w:rPr>
          <w:rFonts w:ascii="Constantia" w:hAnsi="Constantia"/>
          <w:i/>
          <w:sz w:val="36"/>
          <w:szCs w:val="36"/>
        </w:rPr>
        <w:t>y is a Holyday of Obligation</w:t>
      </w:r>
    </w:p>
    <w:p w:rsidR="0021014D" w:rsidRDefault="0021014D" w:rsidP="0021014D">
      <w:pPr>
        <w:ind w:left="-567"/>
        <w:rPr>
          <w:bCs/>
        </w:rPr>
      </w:pPr>
      <w:r>
        <w:rPr>
          <w:bCs/>
        </w:rPr>
        <w:t>Friday 8 p.m. Joe Dunne, First Anniversary in Kilbeggan</w:t>
      </w:r>
    </w:p>
    <w:p w:rsidR="0021014D" w:rsidRPr="00CD1A36" w:rsidRDefault="00854FE9" w:rsidP="0021014D">
      <w:pPr>
        <w:ind w:left="-567"/>
        <w:rPr>
          <w:bCs/>
        </w:rPr>
      </w:pPr>
      <w:r>
        <w:rPr>
          <w:bCs/>
        </w:rPr>
        <w:drawing>
          <wp:anchor distT="0" distB="0" distL="114300" distR="114300" simplePos="0" relativeHeight="251674624" behindDoc="1" locked="0" layoutInCell="1" allowOverlap="1">
            <wp:simplePos x="0" y="0"/>
            <wp:positionH relativeFrom="column">
              <wp:posOffset>-415925</wp:posOffset>
            </wp:positionH>
            <wp:positionV relativeFrom="paragraph">
              <wp:posOffset>188595</wp:posOffset>
            </wp:positionV>
            <wp:extent cx="1009650" cy="1104265"/>
            <wp:effectExtent l="19050" t="0" r="0" b="0"/>
            <wp:wrapTight wrapText="bothSides">
              <wp:wrapPolygon edited="0">
                <wp:start x="-408" y="0"/>
                <wp:lineTo x="-408" y="21240"/>
                <wp:lineTo x="21600" y="21240"/>
                <wp:lineTo x="21600" y="0"/>
                <wp:lineTo x="-408" y="0"/>
              </wp:wrapPolygon>
            </wp:wrapTight>
            <wp:docPr id="1" name="Picture 1" descr="C:\Users\Brendan\Music\Pictures\1KUDO\CONTENT\LIT_OT_B\01\OTB_20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0G.TIF"/>
                    <pic:cNvPicPr>
                      <a:picLocks noChangeAspect="1" noChangeArrowheads="1"/>
                    </pic:cNvPicPr>
                  </pic:nvPicPr>
                  <pic:blipFill>
                    <a:blip r:embed="rId8" cstate="print"/>
                    <a:srcRect/>
                    <a:stretch>
                      <a:fillRect/>
                    </a:stretch>
                  </pic:blipFill>
                  <pic:spPr bwMode="auto">
                    <a:xfrm>
                      <a:off x="0" y="0"/>
                      <a:ext cx="1009650" cy="1104265"/>
                    </a:xfrm>
                    <a:prstGeom prst="rect">
                      <a:avLst/>
                    </a:prstGeom>
                    <a:noFill/>
                    <a:ln w="9525">
                      <a:noFill/>
                      <a:miter lim="800000"/>
                      <a:headEnd/>
                      <a:tailEnd/>
                    </a:ln>
                  </pic:spPr>
                </pic:pic>
              </a:graphicData>
            </a:graphic>
          </wp:anchor>
        </w:drawing>
      </w:r>
      <w:r w:rsidR="0021014D">
        <w:rPr>
          <w:bCs/>
        </w:rPr>
        <w:t>11 a.m. James and Mary Connolly and their son David.</w:t>
      </w:r>
    </w:p>
    <w:p w:rsidR="00F4370B" w:rsidRDefault="00CD1A36" w:rsidP="00F4370B">
      <w:pPr>
        <w:tabs>
          <w:tab w:val="left" w:pos="142"/>
        </w:tabs>
        <w:ind w:left="-567"/>
        <w:rPr>
          <w:rFonts w:ascii="Constantia" w:hAnsi="Constantia"/>
          <w:i/>
          <w:sz w:val="36"/>
          <w:szCs w:val="36"/>
        </w:rPr>
      </w:pPr>
      <w:r>
        <w:rPr>
          <w:rFonts w:ascii="Constantia" w:hAnsi="Constantia"/>
          <w:i/>
          <w:sz w:val="36"/>
          <w:szCs w:val="36"/>
        </w:rPr>
        <w:t>Twentieth</w:t>
      </w:r>
      <w:r w:rsidR="00F4370B">
        <w:rPr>
          <w:rFonts w:ascii="Constantia" w:hAnsi="Constantia"/>
          <w:i/>
          <w:sz w:val="36"/>
          <w:szCs w:val="36"/>
        </w:rPr>
        <w:t xml:space="preserve"> Sunday in Ordinary Time</w:t>
      </w:r>
    </w:p>
    <w:p w:rsidR="00F4370B" w:rsidRDefault="0021014D" w:rsidP="00CD1A36">
      <w:pPr>
        <w:ind w:left="-567"/>
      </w:pPr>
      <w:r>
        <w:t xml:space="preserve">Saturday </w:t>
      </w:r>
      <w:r w:rsidR="00F4370B" w:rsidRPr="003C4A8C">
        <w:t>8 p.m.</w:t>
      </w:r>
      <w:r w:rsidR="00F4370B">
        <w:t xml:space="preserve"> </w:t>
      </w:r>
      <w:r w:rsidR="00CD1A36">
        <w:t>Kathleen Finnegan Month’s Mind.</w:t>
      </w:r>
    </w:p>
    <w:p w:rsidR="00CD1A36" w:rsidRDefault="00CD1A36" w:rsidP="00CD1A36">
      <w:pPr>
        <w:ind w:left="-567"/>
      </w:pPr>
      <w:r>
        <w:t>Colm Pidgeon and Mary Dowling</w:t>
      </w:r>
    </w:p>
    <w:p w:rsidR="00CD1A36" w:rsidRDefault="0021014D" w:rsidP="00CD1A36">
      <w:pPr>
        <w:ind w:left="-567"/>
      </w:pPr>
      <w:r>
        <w:t>Stephen and Jacqeline Coffey and deceased family</w:t>
      </w:r>
    </w:p>
    <w:p w:rsidR="0023210B" w:rsidRDefault="0021014D" w:rsidP="0021014D">
      <w:pPr>
        <w:ind w:left="-567"/>
      </w:pPr>
      <w:r>
        <w:t>Jimmy, May and Eileen Coffey, Cumminstown</w:t>
      </w:r>
    </w:p>
    <w:p w:rsidR="0021014D" w:rsidRDefault="0023210B" w:rsidP="0021014D">
      <w:pPr>
        <w:ind w:left="-567"/>
      </w:pPr>
      <w:r>
        <w:t>11 a.m L</w:t>
      </w:r>
      <w:r w:rsidR="0021014D">
        <w:t>ucy O’Donoghue.</w:t>
      </w:r>
    </w:p>
    <w:p w:rsidR="00F4370B" w:rsidRDefault="00F4370B" w:rsidP="00F4370B">
      <w:pPr>
        <w:ind w:left="-567"/>
        <w:rPr>
          <w:bCs/>
        </w:rPr>
      </w:pPr>
      <w:r>
        <w:rPr>
          <w:bCs/>
        </w:rPr>
        <w:drawing>
          <wp:anchor distT="0" distB="0" distL="114300" distR="114300" simplePos="0" relativeHeight="251671552" behindDoc="1" locked="0" layoutInCell="1" allowOverlap="1">
            <wp:simplePos x="0" y="0"/>
            <wp:positionH relativeFrom="column">
              <wp:posOffset>-475615</wp:posOffset>
            </wp:positionH>
            <wp:positionV relativeFrom="paragraph">
              <wp:posOffset>50165</wp:posOffset>
            </wp:positionV>
            <wp:extent cx="690245" cy="1031240"/>
            <wp:effectExtent l="19050" t="0" r="0" b="0"/>
            <wp:wrapTight wrapText="bothSides">
              <wp:wrapPolygon edited="0">
                <wp:start x="-596" y="0"/>
                <wp:lineTo x="-596" y="21148"/>
                <wp:lineTo x="21461" y="21148"/>
                <wp:lineTo x="21461" y="0"/>
                <wp:lineTo x="-596" y="0"/>
              </wp:wrapPolygon>
            </wp:wrapTight>
            <wp:docPr id="18"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9" cstate="print"/>
                    <a:srcRect/>
                    <a:stretch>
                      <a:fillRect/>
                    </a:stretch>
                  </pic:blipFill>
                  <pic:spPr bwMode="auto">
                    <a:xfrm>
                      <a:off x="0" y="0"/>
                      <a:ext cx="690245" cy="1031240"/>
                    </a:xfrm>
                    <a:prstGeom prst="rect">
                      <a:avLst/>
                    </a:prstGeom>
                    <a:noFill/>
                    <a:ln w="9525">
                      <a:noFill/>
                      <a:miter lim="800000"/>
                      <a:headEnd/>
                      <a:tailEnd/>
                    </a:ln>
                  </pic:spPr>
                </pic:pic>
              </a:graphicData>
            </a:graphic>
          </wp:anchor>
        </w:drawing>
      </w:r>
    </w:p>
    <w:p w:rsidR="00F4370B" w:rsidRDefault="00F4370B" w:rsidP="00F4370B">
      <w:pPr>
        <w:ind w:left="-567"/>
        <w:rPr>
          <w:bCs/>
        </w:rPr>
      </w:pPr>
      <w:r>
        <w:rPr>
          <w:bCs/>
        </w:rPr>
        <w:t>Please pray for the repose of the soul of Robert McCormack, Manchester, son of Pat Mc Cormack formerly of The Harbour Rd.May he rest in peace.</w:t>
      </w:r>
    </w:p>
    <w:p w:rsidR="00F4370B" w:rsidRDefault="00F4370B" w:rsidP="00F4370B">
      <w:pPr>
        <w:ind w:left="-567" w:right="-22"/>
      </w:pPr>
    </w:p>
    <w:p w:rsidR="00F4370B" w:rsidRDefault="0021014D" w:rsidP="00F4370B">
      <w:pPr>
        <w:ind w:left="-567"/>
      </w:pPr>
      <w:r w:rsidRPr="0021014D">
        <w:t>Meeting of Parish Pastoral Council 8 p.m. Monday 10</w:t>
      </w:r>
      <w:r w:rsidRPr="0021014D">
        <w:rPr>
          <w:vertAlign w:val="superscript"/>
        </w:rPr>
        <w:t>th</w:t>
      </w:r>
      <w:r w:rsidRPr="0021014D">
        <w:t xml:space="preserve"> in the Parish Centre.</w:t>
      </w:r>
    </w:p>
    <w:p w:rsidR="0021014D" w:rsidRPr="0021014D" w:rsidRDefault="0021014D" w:rsidP="00F4370B">
      <w:pPr>
        <w:ind w:left="-567"/>
      </w:pPr>
    </w:p>
    <w:p w:rsidR="00F4370B" w:rsidRPr="00A24091" w:rsidRDefault="00F4370B" w:rsidP="00F4370B">
      <w:pPr>
        <w:ind w:left="-567"/>
        <w:rPr>
          <w:sz w:val="22"/>
        </w:rPr>
      </w:pPr>
      <w:r>
        <w:drawing>
          <wp:anchor distT="0" distB="0" distL="114300" distR="114300" simplePos="0" relativeHeight="251669504" behindDoc="1" locked="0" layoutInCell="1" allowOverlap="1">
            <wp:simplePos x="0" y="0"/>
            <wp:positionH relativeFrom="column">
              <wp:posOffset>4334510</wp:posOffset>
            </wp:positionH>
            <wp:positionV relativeFrom="paragraph">
              <wp:posOffset>95250</wp:posOffset>
            </wp:positionV>
            <wp:extent cx="1546225" cy="665480"/>
            <wp:effectExtent l="19050" t="0" r="0" b="0"/>
            <wp:wrapTight wrapText="bothSides">
              <wp:wrapPolygon edited="0">
                <wp:start x="-266" y="0"/>
                <wp:lineTo x="-266" y="21023"/>
                <wp:lineTo x="21556" y="21023"/>
                <wp:lineTo x="21556" y="0"/>
                <wp:lineTo x="-266" y="0"/>
              </wp:wrapPolygon>
            </wp:wrapTight>
            <wp:docPr id="16" name="Picture 8" descr="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cation"/>
                    <pic:cNvPicPr>
                      <a:picLocks noChangeAspect="1" noChangeArrowheads="1"/>
                    </pic:cNvPicPr>
                  </pic:nvPicPr>
                  <pic:blipFill>
                    <a:blip r:embed="rId10" cstate="print"/>
                    <a:srcRect/>
                    <a:stretch>
                      <a:fillRect/>
                    </a:stretch>
                  </pic:blipFill>
                  <pic:spPr bwMode="auto">
                    <a:xfrm>
                      <a:off x="0" y="0"/>
                      <a:ext cx="1546225" cy="665480"/>
                    </a:xfrm>
                    <a:prstGeom prst="rect">
                      <a:avLst/>
                    </a:prstGeom>
                    <a:noFill/>
                    <a:ln w="9525">
                      <a:noFill/>
                      <a:miter lim="800000"/>
                      <a:headEnd/>
                      <a:tailEnd/>
                    </a:ln>
                  </pic:spPr>
                </pic:pic>
              </a:graphicData>
            </a:graphic>
          </wp:anchor>
        </w:drawing>
      </w:r>
      <w:r>
        <w:rPr>
          <w:sz w:val="22"/>
        </w:rPr>
        <w:t>Meath Diocesean Pilgrimage to Knock Sunday next, Bus arrives in Kilbeggan Church carpark 9.45 a.m., arriving in Knock at 12 noon. Returning from Knock 5.45 p.m. Fare €10</w:t>
      </w:r>
      <w:r w:rsidRPr="005F6AF8">
        <w:rPr>
          <w:bCs/>
        </w:rPr>
        <w:t xml:space="preserve"> </w:t>
      </w:r>
      <w:r>
        <w:rPr>
          <w:bCs/>
        </w:rPr>
        <w:t>return. Contact P.J. Martin. 087 6386270 or 057 9321836.</w:t>
      </w:r>
    </w:p>
    <w:p w:rsidR="00F4370B" w:rsidRDefault="00F4370B" w:rsidP="00F4370B">
      <w:pPr>
        <w:ind w:left="-567"/>
        <w:rPr>
          <w:bCs/>
        </w:rPr>
      </w:pPr>
    </w:p>
    <w:p w:rsidR="00F4370B" w:rsidRDefault="00F4370B" w:rsidP="00F4370B">
      <w:pPr>
        <w:ind w:left="-567"/>
        <w:rPr>
          <w:b w:val="0"/>
          <w:sz w:val="22"/>
        </w:rPr>
      </w:pPr>
      <w:r w:rsidRPr="00A24091">
        <w:rPr>
          <w:sz w:val="22"/>
        </w:rPr>
        <w:drawing>
          <wp:anchor distT="0" distB="0" distL="114300" distR="114300" simplePos="0" relativeHeight="251663360" behindDoc="1" locked="0" layoutInCell="1" allowOverlap="1">
            <wp:simplePos x="0" y="0"/>
            <wp:positionH relativeFrom="column">
              <wp:posOffset>-229870</wp:posOffset>
            </wp:positionH>
            <wp:positionV relativeFrom="paragraph">
              <wp:posOffset>83820</wp:posOffset>
            </wp:positionV>
            <wp:extent cx="916940" cy="833755"/>
            <wp:effectExtent l="19050" t="0" r="0" b="0"/>
            <wp:wrapTight wrapText="bothSides">
              <wp:wrapPolygon edited="0">
                <wp:start x="-449" y="0"/>
                <wp:lineTo x="-449" y="21222"/>
                <wp:lineTo x="21540" y="21222"/>
                <wp:lineTo x="21540" y="0"/>
                <wp:lineTo x="-449"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1" cstate="print"/>
                    <a:srcRect/>
                    <a:stretch>
                      <a:fillRect/>
                    </a:stretch>
                  </pic:blipFill>
                  <pic:spPr bwMode="auto">
                    <a:xfrm>
                      <a:off x="0" y="0"/>
                      <a:ext cx="916940" cy="833755"/>
                    </a:xfrm>
                    <a:prstGeom prst="rect">
                      <a:avLst/>
                    </a:prstGeom>
                    <a:noFill/>
                    <a:ln w="9525">
                      <a:noFill/>
                      <a:miter lim="800000"/>
                      <a:headEnd/>
                      <a:tailEnd/>
                    </a:ln>
                  </pic:spPr>
                </pic:pic>
              </a:graphicData>
            </a:graphic>
          </wp:anchor>
        </w:drawing>
      </w:r>
      <w:r w:rsidRPr="00A24091">
        <w:rPr>
          <w:sz w:val="22"/>
        </w:rPr>
        <w:t xml:space="preserve">Meath Diocesan Pilgrimage to Lourdes 2015: </w:t>
      </w:r>
      <w:r w:rsidRPr="00A24091">
        <w:rPr>
          <w:b w:val="0"/>
          <w:sz w:val="22"/>
        </w:rPr>
        <w:t xml:space="preserve">The Diocesan Pilgrimage to Lourdes takes place </w:t>
      </w:r>
      <w:r w:rsidRPr="00A24091">
        <w:rPr>
          <w:sz w:val="22"/>
        </w:rPr>
        <w:t>12</w:t>
      </w:r>
      <w:r w:rsidRPr="00A24091">
        <w:rPr>
          <w:sz w:val="22"/>
          <w:vertAlign w:val="superscript"/>
        </w:rPr>
        <w:t>th</w:t>
      </w:r>
      <w:r w:rsidRPr="00A24091">
        <w:rPr>
          <w:sz w:val="22"/>
        </w:rPr>
        <w:t xml:space="preserve"> to 17</w:t>
      </w:r>
      <w:r w:rsidRPr="00A24091">
        <w:rPr>
          <w:sz w:val="22"/>
          <w:vertAlign w:val="superscript"/>
        </w:rPr>
        <w:t>th</w:t>
      </w:r>
      <w:r w:rsidRPr="00A24091">
        <w:rPr>
          <w:sz w:val="22"/>
        </w:rPr>
        <w:t xml:space="preserve"> September 2015. </w:t>
      </w:r>
      <w:r w:rsidRPr="00A24091">
        <w:rPr>
          <w:i/>
          <w:sz w:val="22"/>
        </w:rPr>
        <w:t>Pilgrims,</w:t>
      </w:r>
      <w:r w:rsidRPr="00A24091">
        <w:rPr>
          <w:b w:val="0"/>
          <w:sz w:val="22"/>
        </w:rPr>
        <w:t xml:space="preserve"> please contact Pilgrimages Abroad 01 6359300 Fare: from  €689,  </w:t>
      </w:r>
      <w:r w:rsidRPr="00A24091">
        <w:rPr>
          <w:i/>
          <w:sz w:val="22"/>
        </w:rPr>
        <w:t>Youth Section,</w:t>
      </w:r>
      <w:r w:rsidRPr="00A24091">
        <w:rPr>
          <w:b w:val="0"/>
          <w:sz w:val="22"/>
        </w:rPr>
        <w:t xml:space="preserve"> please contact Fiona McCabe 087 7631916.  </w:t>
      </w:r>
      <w:r w:rsidRPr="00A24091">
        <w:rPr>
          <w:i/>
          <w:sz w:val="22"/>
        </w:rPr>
        <w:t>Young people over 18 years:</w:t>
      </w:r>
      <w:r w:rsidRPr="00A24091">
        <w:rPr>
          <w:b w:val="0"/>
          <w:sz w:val="22"/>
        </w:rPr>
        <w:t xml:space="preserve">  Fare: €350. </w:t>
      </w:r>
      <w:r w:rsidRPr="00A24091">
        <w:rPr>
          <w:i/>
          <w:sz w:val="22"/>
        </w:rPr>
        <w:t>Hospital Pilgrims:</w:t>
      </w:r>
      <w:r w:rsidRPr="00A24091">
        <w:rPr>
          <w:b w:val="0"/>
          <w:sz w:val="22"/>
        </w:rPr>
        <w:t xml:space="preserve">  please contact Pat Lynagh  087/6628468. </w:t>
      </w:r>
    </w:p>
    <w:p w:rsidR="00F4370B" w:rsidRDefault="0034111D" w:rsidP="00F4370B">
      <w:pPr>
        <w:ind w:left="-567"/>
      </w:pPr>
      <w:r>
        <w:drawing>
          <wp:anchor distT="0" distB="0" distL="114300" distR="114300" simplePos="0" relativeHeight="251666432" behindDoc="1" locked="0" layoutInCell="1" allowOverlap="1">
            <wp:simplePos x="0" y="0"/>
            <wp:positionH relativeFrom="column">
              <wp:posOffset>5351780</wp:posOffset>
            </wp:positionH>
            <wp:positionV relativeFrom="paragraph">
              <wp:posOffset>175260</wp:posOffset>
            </wp:positionV>
            <wp:extent cx="631825" cy="694690"/>
            <wp:effectExtent l="19050" t="0" r="0" b="0"/>
            <wp:wrapTight wrapText="bothSides">
              <wp:wrapPolygon edited="0">
                <wp:start x="-651" y="0"/>
                <wp:lineTo x="-651" y="20731"/>
                <wp:lineTo x="21491" y="20731"/>
                <wp:lineTo x="21491" y="0"/>
                <wp:lineTo x="-651" y="0"/>
              </wp:wrapPolygon>
            </wp:wrapTight>
            <wp:docPr id="3" name="Picture 2" descr="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 logo"/>
                    <pic:cNvPicPr>
                      <a:picLocks noChangeAspect="1" noChangeArrowheads="1"/>
                    </pic:cNvPicPr>
                  </pic:nvPicPr>
                  <pic:blipFill>
                    <a:blip r:embed="rId12" cstate="print"/>
                    <a:srcRect/>
                    <a:stretch>
                      <a:fillRect/>
                    </a:stretch>
                  </pic:blipFill>
                  <pic:spPr bwMode="auto">
                    <a:xfrm>
                      <a:off x="0" y="0"/>
                      <a:ext cx="631825" cy="694690"/>
                    </a:xfrm>
                    <a:prstGeom prst="rect">
                      <a:avLst/>
                    </a:prstGeom>
                    <a:noFill/>
                    <a:ln w="9525">
                      <a:noFill/>
                      <a:miter lim="800000"/>
                      <a:headEnd/>
                      <a:tailEnd/>
                    </a:ln>
                  </pic:spPr>
                </pic:pic>
              </a:graphicData>
            </a:graphic>
          </wp:anchor>
        </w:drawing>
      </w:r>
      <w:r>
        <w:drawing>
          <wp:anchor distT="0" distB="0" distL="114300" distR="114300" simplePos="0" relativeHeight="251665408" behindDoc="1" locked="0" layoutInCell="1" allowOverlap="1">
            <wp:simplePos x="0" y="0"/>
            <wp:positionH relativeFrom="column">
              <wp:posOffset>-368935</wp:posOffset>
            </wp:positionH>
            <wp:positionV relativeFrom="paragraph">
              <wp:posOffset>175260</wp:posOffset>
            </wp:positionV>
            <wp:extent cx="1007110" cy="753110"/>
            <wp:effectExtent l="19050" t="0" r="2540" b="0"/>
            <wp:wrapTight wrapText="bothSides">
              <wp:wrapPolygon edited="0">
                <wp:start x="-409" y="0"/>
                <wp:lineTo x="-409" y="21309"/>
                <wp:lineTo x="21654" y="21309"/>
                <wp:lineTo x="21654" y="0"/>
                <wp:lineTo x="-409" y="0"/>
              </wp:wrapPolygon>
            </wp:wrapTight>
            <wp:docPr id="2" name="Picture 1" descr="C:\Users\Brendan\Music\Pictures\2010-10-16 Churches\Churches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0-10-16 Churches\Churches 008.JPG"/>
                    <pic:cNvPicPr>
                      <a:picLocks noChangeAspect="1" noChangeArrowheads="1"/>
                    </pic:cNvPicPr>
                  </pic:nvPicPr>
                  <pic:blipFill>
                    <a:blip r:embed="rId13" cstate="print"/>
                    <a:srcRect/>
                    <a:stretch>
                      <a:fillRect/>
                    </a:stretch>
                  </pic:blipFill>
                  <pic:spPr bwMode="auto">
                    <a:xfrm>
                      <a:off x="0" y="0"/>
                      <a:ext cx="1007110" cy="753110"/>
                    </a:xfrm>
                    <a:prstGeom prst="rect">
                      <a:avLst/>
                    </a:prstGeom>
                    <a:noFill/>
                    <a:ln w="9525">
                      <a:noFill/>
                      <a:miter lim="800000"/>
                      <a:headEnd/>
                      <a:tailEnd/>
                    </a:ln>
                  </pic:spPr>
                </pic:pic>
              </a:graphicData>
            </a:graphic>
          </wp:anchor>
        </w:drawing>
      </w:r>
    </w:p>
    <w:p w:rsidR="00F4370B" w:rsidRPr="006E4D5F" w:rsidRDefault="00F4370B" w:rsidP="00F4370B">
      <w:pPr>
        <w:spacing w:before="100" w:beforeAutospacing="1" w:after="100" w:afterAutospacing="1"/>
        <w:ind w:left="-567"/>
        <w:rPr>
          <w:noProof w:val="0"/>
          <w:sz w:val="22"/>
        </w:rPr>
      </w:pPr>
      <w:r w:rsidRPr="006E4D5F">
        <w:rPr>
          <w:sz w:val="22"/>
        </w:rPr>
        <w:t>Evening at the Kilbeggan Races Friday 21</w:t>
      </w:r>
      <w:r w:rsidRPr="006E4D5F">
        <w:rPr>
          <w:sz w:val="22"/>
          <w:vertAlign w:val="superscript"/>
        </w:rPr>
        <w:t>st</w:t>
      </w:r>
      <w:r w:rsidRPr="006E4D5F">
        <w:rPr>
          <w:sz w:val="22"/>
        </w:rPr>
        <w:t xml:space="preserve"> August. Tickets on Sale €20 each for the Renovation Fund for St. James Church. Tickets allow admission to the races and entrance to the Bumper prize draw. A twin double room in the Malton Hotel, Killarney for two, for </w:t>
      </w:r>
      <w:r w:rsidRPr="006E4D5F">
        <w:rPr>
          <w:sz w:val="22"/>
        </w:rPr>
        <w:lastRenderedPageBreak/>
        <w:t xml:space="preserve">two nights and two breakfasts, and  one dinner for two. €200 in voucher. €200 in heating oil. </w:t>
      </w:r>
      <w:proofErr w:type="gramStart"/>
      <w:r w:rsidRPr="006E4D5F">
        <w:rPr>
          <w:sz w:val="22"/>
        </w:rPr>
        <w:t xml:space="preserve">A lamb ready for the freezer, €100, a bedroom vanity cabinet, 2 tickets for </w:t>
      </w:r>
      <w:r w:rsidRPr="006E4D5F">
        <w:rPr>
          <w:noProof w:val="0"/>
          <w:sz w:val="22"/>
        </w:rPr>
        <w:t>the National Ploughing Championships.</w:t>
      </w:r>
      <w:proofErr w:type="gramEnd"/>
      <w:r w:rsidRPr="006E4D5F">
        <w:rPr>
          <w:noProof w:val="0"/>
          <w:sz w:val="22"/>
        </w:rPr>
        <w:t xml:space="preserve"> Draw on the day of the races. Members of the Parish Council have the tickets for sale. Thanks for your support.</w:t>
      </w:r>
    </w:p>
    <w:p w:rsidR="00F4370B" w:rsidRPr="00C70953" w:rsidRDefault="00F4370B" w:rsidP="00F4370B">
      <w:pPr>
        <w:spacing w:before="100" w:beforeAutospacing="1" w:after="100" w:afterAutospacing="1"/>
        <w:ind w:left="-567"/>
        <w:rPr>
          <w:b w:val="0"/>
          <w:noProof w:val="0"/>
        </w:rPr>
      </w:pPr>
    </w:p>
    <w:p w:rsidR="00F4370B" w:rsidRPr="00C35998" w:rsidRDefault="00F4370B" w:rsidP="00F4370B">
      <w:pPr>
        <w:tabs>
          <w:tab w:val="left" w:pos="142"/>
        </w:tabs>
        <w:ind w:left="-567"/>
        <w:rPr>
          <w:rFonts w:ascii="Georgia" w:hAnsi="Georgia"/>
          <w:bCs/>
          <w:sz w:val="22"/>
          <w:szCs w:val="22"/>
        </w:rPr>
      </w:pPr>
      <w:r>
        <w:rPr>
          <w:bCs/>
        </w:rPr>
        <w:drawing>
          <wp:anchor distT="0" distB="0" distL="114300" distR="114300" simplePos="0" relativeHeight="251660288" behindDoc="1" locked="0" layoutInCell="1" allowOverlap="1">
            <wp:simplePos x="0" y="0"/>
            <wp:positionH relativeFrom="column">
              <wp:posOffset>5454015</wp:posOffset>
            </wp:positionH>
            <wp:positionV relativeFrom="paragraph">
              <wp:posOffset>1061720</wp:posOffset>
            </wp:positionV>
            <wp:extent cx="829310" cy="1184910"/>
            <wp:effectExtent l="19050" t="0" r="8890" b="0"/>
            <wp:wrapTight wrapText="bothSides">
              <wp:wrapPolygon edited="0">
                <wp:start x="-496" y="0"/>
                <wp:lineTo x="-496" y="21183"/>
                <wp:lineTo x="21832" y="21183"/>
                <wp:lineTo x="21832" y="0"/>
                <wp:lineTo x="-496"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4" cstate="print"/>
                    <a:srcRect/>
                    <a:stretch>
                      <a:fillRect/>
                    </a:stretch>
                  </pic:blipFill>
                  <pic:spPr bwMode="auto">
                    <a:xfrm>
                      <a:off x="0" y="0"/>
                      <a:ext cx="829310" cy="1184910"/>
                    </a:xfrm>
                    <a:prstGeom prst="rect">
                      <a:avLst/>
                    </a:prstGeom>
                    <a:noFill/>
                    <a:ln w="9525">
                      <a:noFill/>
                      <a:miter lim="800000"/>
                      <a:headEnd/>
                      <a:tailEnd/>
                    </a:ln>
                  </pic:spPr>
                </pic:pic>
              </a:graphicData>
            </a:graphic>
          </wp:anchor>
        </w:drawing>
      </w:r>
      <w:r>
        <w:rPr>
          <w:bCs/>
        </w:rPr>
        <w:drawing>
          <wp:anchor distT="0" distB="0" distL="114300" distR="114300" simplePos="0" relativeHeight="251661312" behindDoc="1" locked="0" layoutInCell="1" allowOverlap="1">
            <wp:simplePos x="0" y="0"/>
            <wp:positionH relativeFrom="column">
              <wp:posOffset>-229870</wp:posOffset>
            </wp:positionH>
            <wp:positionV relativeFrom="paragraph">
              <wp:posOffset>43180</wp:posOffset>
            </wp:positionV>
            <wp:extent cx="749935" cy="1060450"/>
            <wp:effectExtent l="19050" t="0" r="0" b="0"/>
            <wp:wrapTight wrapText="bothSides">
              <wp:wrapPolygon edited="0">
                <wp:start x="-549" y="0"/>
                <wp:lineTo x="-549" y="21341"/>
                <wp:lineTo x="21399" y="21341"/>
                <wp:lineTo x="21399" y="0"/>
                <wp:lineTo x="-549" y="0"/>
              </wp:wrapPolygon>
            </wp:wrapTight>
            <wp:docPr id="9" name="Picture 1" descr="Y2K_Summer2015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2K_Summer2015_A4"/>
                    <pic:cNvPicPr>
                      <a:picLocks noChangeAspect="1" noChangeArrowheads="1"/>
                    </pic:cNvPicPr>
                  </pic:nvPicPr>
                  <pic:blipFill>
                    <a:blip r:embed="rId15" cstate="print"/>
                    <a:srcRect/>
                    <a:stretch>
                      <a:fillRect/>
                    </a:stretch>
                  </pic:blipFill>
                  <pic:spPr bwMode="auto">
                    <a:xfrm>
                      <a:off x="0" y="0"/>
                      <a:ext cx="749935" cy="1060450"/>
                    </a:xfrm>
                    <a:prstGeom prst="rect">
                      <a:avLst/>
                    </a:prstGeom>
                    <a:noFill/>
                    <a:ln w="9525">
                      <a:noFill/>
                      <a:miter lim="800000"/>
                      <a:headEnd/>
                      <a:tailEnd/>
                    </a:ln>
                  </pic:spPr>
                </pic:pic>
              </a:graphicData>
            </a:graphic>
          </wp:anchor>
        </w:drawing>
      </w:r>
      <w:r>
        <w:rPr>
          <w:rFonts w:ascii="Georgia" w:hAnsi="Georgia"/>
          <w:b w:val="0"/>
          <w:bCs/>
        </w:rPr>
        <w:t xml:space="preserve"> </w:t>
      </w:r>
      <w:r w:rsidRPr="00C35998">
        <w:rPr>
          <w:rFonts w:ascii="Georgia" w:hAnsi="Georgia"/>
          <w:bCs/>
          <w:sz w:val="22"/>
          <w:szCs w:val="22"/>
        </w:rPr>
        <w:t xml:space="preserve">Youth 2000 Summer Festival, Cistercian College, Roscrea, Co. Tipperary from </w:t>
      </w:r>
      <w:r w:rsidRPr="00C35998">
        <w:rPr>
          <w:rStyle w:val="aqj"/>
          <w:rFonts w:ascii="Georgia" w:hAnsi="Georgia"/>
          <w:bCs/>
          <w:sz w:val="22"/>
          <w:szCs w:val="22"/>
        </w:rPr>
        <w:t>Thursday 13th – Sunday 16th August 2015</w:t>
      </w:r>
      <w:r w:rsidRPr="00C35998">
        <w:rPr>
          <w:rFonts w:ascii="Georgia" w:hAnsi="Georgia"/>
          <w:bCs/>
          <w:sz w:val="22"/>
          <w:szCs w:val="22"/>
        </w:rPr>
        <w:t xml:space="preserve">.  For young people aged 16-35, this is a great opportunity to find out what your Catholic faith is all about in a friendly, chilled out atmosphere.  The festival is donation only.  Free buses available from all around Ireland.  For more info and to book online, see </w:t>
      </w:r>
      <w:hyperlink r:id="rId16" w:tgtFrame="_blank" w:history="1">
        <w:r w:rsidRPr="00C35998">
          <w:rPr>
            <w:rStyle w:val="Hyperlink"/>
            <w:rFonts w:ascii="Georgia" w:hAnsi="Georgia"/>
            <w:bCs/>
            <w:sz w:val="22"/>
            <w:szCs w:val="22"/>
          </w:rPr>
          <w:t>www.youth2000.ie</w:t>
        </w:r>
      </w:hyperlink>
      <w:r w:rsidRPr="00C35998">
        <w:rPr>
          <w:rFonts w:ascii="Georgia" w:hAnsi="Georgia"/>
          <w:bCs/>
          <w:sz w:val="22"/>
          <w:szCs w:val="22"/>
        </w:rPr>
        <w:t xml:space="preserve"> or phone 01 6753690</w:t>
      </w:r>
    </w:p>
    <w:p w:rsidR="00F4370B" w:rsidRPr="00C35998" w:rsidRDefault="00F4370B" w:rsidP="00F4370B">
      <w:pPr>
        <w:ind w:left="-567"/>
        <w:rPr>
          <w:sz w:val="22"/>
          <w:szCs w:val="22"/>
        </w:rPr>
      </w:pPr>
      <w:r w:rsidRPr="00C35998">
        <w:rPr>
          <w:rFonts w:ascii="Constantia" w:hAnsi="Constantia"/>
          <w:i/>
          <w:sz w:val="22"/>
          <w:szCs w:val="22"/>
        </w:rPr>
        <w:t>We will have a Parish Mission delivered by the Dominican Fathers, September 27</w:t>
      </w:r>
      <w:r w:rsidRPr="00C35998">
        <w:rPr>
          <w:rFonts w:ascii="Constantia" w:hAnsi="Constantia"/>
          <w:i/>
          <w:sz w:val="22"/>
          <w:szCs w:val="22"/>
          <w:vertAlign w:val="superscript"/>
        </w:rPr>
        <w:t>th</w:t>
      </w:r>
      <w:r w:rsidRPr="00C35998">
        <w:rPr>
          <w:rFonts w:ascii="Constantia" w:hAnsi="Constantia"/>
          <w:i/>
          <w:sz w:val="22"/>
          <w:szCs w:val="22"/>
        </w:rPr>
        <w:t xml:space="preserve"> to October 3</w:t>
      </w:r>
      <w:r w:rsidRPr="00C35998">
        <w:rPr>
          <w:rFonts w:ascii="Constantia" w:hAnsi="Constantia"/>
          <w:i/>
          <w:sz w:val="22"/>
          <w:szCs w:val="22"/>
          <w:vertAlign w:val="superscript"/>
        </w:rPr>
        <w:t>rd</w:t>
      </w:r>
      <w:r w:rsidRPr="00C35998">
        <w:rPr>
          <w:rFonts w:ascii="Constantia" w:hAnsi="Constantia"/>
          <w:i/>
          <w:sz w:val="22"/>
          <w:szCs w:val="22"/>
        </w:rPr>
        <w:t xml:space="preserve"> . The theme of the Mission is “God is Rich in Mercy, Healing for Body, Mind and Soul”  We ask all Parishioners to start praying now for the success of the Mission. The Dominican motto is “To praise, to bless and to preach.” </w:t>
      </w:r>
      <w:hyperlink r:id="rId17" w:history="1">
        <w:r w:rsidRPr="00C35998">
          <w:rPr>
            <w:rStyle w:val="Hyperlink"/>
            <w:sz w:val="22"/>
            <w:szCs w:val="22"/>
          </w:rPr>
          <w:t>http://www.</w:t>
        </w:r>
        <w:r w:rsidRPr="00C35998">
          <w:rPr>
            <w:sz w:val="22"/>
            <w:szCs w:val="22"/>
          </w:rPr>
          <w:t xml:space="preserve"> </w:t>
        </w:r>
        <w:r w:rsidRPr="00C35998">
          <w:rPr>
            <w:rStyle w:val="Hyperlink"/>
            <w:sz w:val="22"/>
            <w:szCs w:val="22"/>
          </w:rPr>
          <w:t>dominicans.ie/</w:t>
        </w:r>
      </w:hyperlink>
    </w:p>
    <w:p w:rsidR="00F4370B" w:rsidRDefault="00F4370B" w:rsidP="00F4370B">
      <w:pPr>
        <w:ind w:left="-567"/>
        <w:rPr>
          <w:sz w:val="22"/>
        </w:rPr>
      </w:pPr>
      <w:r>
        <w:rPr>
          <w:sz w:val="22"/>
          <w:szCs w:val="22"/>
        </w:rPr>
        <w:drawing>
          <wp:anchor distT="0" distB="0" distL="114300" distR="114300" simplePos="0" relativeHeight="251670528" behindDoc="1" locked="0" layoutInCell="1" allowOverlap="1">
            <wp:simplePos x="0" y="0"/>
            <wp:positionH relativeFrom="column">
              <wp:posOffset>-281305</wp:posOffset>
            </wp:positionH>
            <wp:positionV relativeFrom="paragraph">
              <wp:posOffset>4341495</wp:posOffset>
            </wp:positionV>
            <wp:extent cx="627380" cy="826135"/>
            <wp:effectExtent l="19050" t="0" r="1270" b="0"/>
            <wp:wrapTight wrapText="bothSides">
              <wp:wrapPolygon edited="0">
                <wp:start x="-656" y="0"/>
                <wp:lineTo x="-656" y="20919"/>
                <wp:lineTo x="21644" y="20919"/>
                <wp:lineTo x="21644" y="0"/>
                <wp:lineTo x="-656" y="0"/>
              </wp:wrapPolygon>
            </wp:wrapTight>
            <wp:docPr id="17" name="Picture 11" descr="Apostolic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ostolic Society"/>
                    <pic:cNvPicPr>
                      <a:picLocks noChangeAspect="1" noChangeArrowheads="1"/>
                    </pic:cNvPicPr>
                  </pic:nvPicPr>
                  <pic:blipFill>
                    <a:blip r:embed="rId18" cstate="print"/>
                    <a:srcRect/>
                    <a:stretch>
                      <a:fillRect/>
                    </a:stretch>
                  </pic:blipFill>
                  <pic:spPr bwMode="auto">
                    <a:xfrm>
                      <a:off x="0" y="0"/>
                      <a:ext cx="627380" cy="826135"/>
                    </a:xfrm>
                    <a:prstGeom prst="rect">
                      <a:avLst/>
                    </a:prstGeom>
                    <a:noFill/>
                    <a:ln w="9525">
                      <a:noFill/>
                      <a:miter lim="800000"/>
                      <a:headEnd/>
                      <a:tailEnd/>
                    </a:ln>
                  </pic:spPr>
                </pic:pic>
              </a:graphicData>
            </a:graphic>
          </wp:anchor>
        </w:drawing>
      </w:r>
      <w:r w:rsidRPr="00C35998">
        <w:rPr>
          <w:sz w:val="22"/>
          <w:szCs w:val="22"/>
        </w:rPr>
        <w:drawing>
          <wp:anchor distT="0" distB="0" distL="114300" distR="114300" simplePos="0" relativeHeight="251659264" behindDoc="1" locked="0" layoutInCell="1" allowOverlap="1">
            <wp:simplePos x="0" y="0"/>
            <wp:positionH relativeFrom="column">
              <wp:posOffset>-339725</wp:posOffset>
            </wp:positionH>
            <wp:positionV relativeFrom="paragraph">
              <wp:posOffset>344805</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9"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Pr="00C35998">
        <w:rPr>
          <w:sz w:val="22"/>
          <w:szCs w:val="22"/>
        </w:rPr>
        <w:t xml:space="preserve">  </w:t>
      </w:r>
      <w:r w:rsidRPr="00CB7565">
        <w:rPr>
          <w:sz w:val="22"/>
        </w:rPr>
        <w:t xml:space="preserve">Taken from </w:t>
      </w:r>
      <w:r w:rsidRPr="00CB7565">
        <w:rPr>
          <w:color w:val="663300"/>
          <w:sz w:val="22"/>
        </w:rPr>
        <w:t xml:space="preserve">ENCYCLICAL LETTER </w:t>
      </w:r>
      <w:r w:rsidRPr="00CB7565">
        <w:rPr>
          <w:bCs/>
          <w:i/>
          <w:iCs/>
          <w:color w:val="663300"/>
          <w:sz w:val="22"/>
        </w:rPr>
        <w:t>LAUDATO SI’</w:t>
      </w:r>
      <w:r w:rsidRPr="00CB7565">
        <w:rPr>
          <w:color w:val="663300"/>
          <w:sz w:val="22"/>
        </w:rPr>
        <w:t xml:space="preserve">OF THE HOLY FATHER </w:t>
      </w:r>
      <w:r w:rsidRPr="00CB7565">
        <w:rPr>
          <w:bCs/>
          <w:color w:val="663300"/>
          <w:sz w:val="22"/>
        </w:rPr>
        <w:t xml:space="preserve">FRANCIS </w:t>
      </w:r>
      <w:r w:rsidRPr="00CB7565">
        <w:rPr>
          <w:color w:val="663300"/>
          <w:sz w:val="22"/>
        </w:rPr>
        <w:t xml:space="preserve">ON CARE FOR OUR COMMON HOME </w:t>
      </w:r>
      <w:r w:rsidRPr="00CB7565">
        <w:rPr>
          <w:sz w:val="22"/>
        </w:rPr>
        <w:t xml:space="preserve"> </w:t>
      </w:r>
      <w:r w:rsidR="0023210B">
        <w:t>. “By the word of the Lord the heavens were made” (</w:t>
      </w:r>
      <w:r w:rsidR="0023210B">
        <w:rPr>
          <w:i/>
          <w:iCs/>
        </w:rPr>
        <w:t xml:space="preserve">Ps </w:t>
      </w:r>
      <w:r w:rsidR="0023210B">
        <w:t>33:6). This tells us that the world came about as the result of a decision, not from chaos or chance, and this exalts it all the more. The creating word expresses a free choice. The universe did not emerge as the result of arbitrary omnipotence, a show of force or a desire for self-assertion. Creation is of the order of love. God’s love is the fundamental moving force in all created things: “For you love all things that exist, and detest none of the things that you have made; for you would not have made anything if you had hated it” (</w:t>
      </w:r>
      <w:r w:rsidR="0023210B">
        <w:rPr>
          <w:i/>
          <w:iCs/>
        </w:rPr>
        <w:t xml:space="preserve">Wis </w:t>
      </w:r>
      <w:r w:rsidR="0023210B">
        <w:t>11:24). Every creature is thus the object of the Father’s tenderness, who gives it its place in the world. Even the fleeting life of the least of beings is the object of his love, and in its few seconds of existence, God enfolds it with his affection. Saint Basil the Great described the Creator as “goodness without measure”, while Dante Alighieri spoke of “the love which moves the sun and the stars”. Consequently, we can ascend from created things “to the greatness of God and to his loving mercy”</w:t>
      </w:r>
    </w:p>
    <w:p w:rsidR="00F4370B" w:rsidRDefault="00F4370B" w:rsidP="00F4370B">
      <w:pPr>
        <w:ind w:left="-567"/>
      </w:pPr>
    </w:p>
    <w:p w:rsidR="00F4370B" w:rsidRDefault="00F4370B" w:rsidP="00F4370B">
      <w:pPr>
        <w:ind w:left="-567"/>
      </w:pPr>
      <w:r>
        <w:t>Kilbeggan Apostolic Society are starting their annual collection this week and they would like to thank all those who support them each year.</w:t>
      </w:r>
    </w:p>
    <w:p w:rsidR="00F4370B" w:rsidRDefault="00F4370B" w:rsidP="00F4370B">
      <w:pPr>
        <w:ind w:left="-567"/>
      </w:pPr>
    </w:p>
    <w:p w:rsidR="00F4370B" w:rsidRDefault="00F4370B" w:rsidP="00F4370B">
      <w:pPr>
        <w:ind w:left="-567"/>
        <w:rPr>
          <w:sz w:val="22"/>
        </w:rPr>
      </w:pPr>
      <w:r w:rsidRPr="006E4D5F">
        <w:rPr>
          <w:bCs/>
          <w:sz w:val="22"/>
        </w:rPr>
        <w:t> </w:t>
      </w:r>
      <w:r w:rsidRPr="006E4D5F">
        <w:rPr>
          <w:sz w:val="22"/>
        </w:rPr>
        <w:t xml:space="preserve">" Stan McCormack is launching a book in the Parish Centre on </w:t>
      </w:r>
      <w:r w:rsidRPr="006E4D5F">
        <w:rPr>
          <w:rStyle w:val="aqj"/>
          <w:sz w:val="22"/>
        </w:rPr>
        <w:t>Thursday, 20th August at 8.30PM</w:t>
      </w:r>
      <w:r w:rsidRPr="006E4D5F">
        <w:rPr>
          <w:sz w:val="22"/>
        </w:rPr>
        <w:t xml:space="preserve">. The book is called "Racing Through the Midlands". It’s a history of horse racing in Westmeath &amp; Offaly (over 400 pages). It tells the stories of the famous people, horses, racecourses, international connections, women in racing, point to points, and the many funny sides of racing. The book will also be on sale at Kilbeggan Races on </w:t>
      </w:r>
      <w:r w:rsidRPr="006E4D5F">
        <w:rPr>
          <w:rStyle w:val="aqj"/>
          <w:sz w:val="22"/>
        </w:rPr>
        <w:t>Friday, 21st August</w:t>
      </w:r>
      <w:r w:rsidRPr="006E4D5F">
        <w:rPr>
          <w:sz w:val="22"/>
        </w:rPr>
        <w:t>. All are welcome."</w:t>
      </w:r>
    </w:p>
    <w:p w:rsidR="00F4370B" w:rsidRDefault="00F4370B" w:rsidP="00F4370B">
      <w:pPr>
        <w:ind w:left="-567"/>
      </w:pPr>
    </w:p>
    <w:p w:rsidR="00F4370B" w:rsidRPr="00B64E2D" w:rsidRDefault="0023210B" w:rsidP="00F4370B">
      <w:pPr>
        <w:ind w:left="-567"/>
        <w:rPr>
          <w:sz w:val="22"/>
        </w:rPr>
      </w:pPr>
      <w:r>
        <w:drawing>
          <wp:anchor distT="0" distB="0" distL="114300" distR="114300" simplePos="0" relativeHeight="251662336" behindDoc="1" locked="0" layoutInCell="1" allowOverlap="1">
            <wp:simplePos x="0" y="0"/>
            <wp:positionH relativeFrom="column">
              <wp:posOffset>4787900</wp:posOffset>
            </wp:positionH>
            <wp:positionV relativeFrom="paragraph">
              <wp:posOffset>1188720</wp:posOffset>
            </wp:positionV>
            <wp:extent cx="1033780" cy="804545"/>
            <wp:effectExtent l="19050" t="0" r="0" b="0"/>
            <wp:wrapTight wrapText="bothSides">
              <wp:wrapPolygon edited="0">
                <wp:start x="-398" y="0"/>
                <wp:lineTo x="-398" y="20969"/>
                <wp:lineTo x="21494" y="20969"/>
                <wp:lineTo x="21494" y="0"/>
                <wp:lineTo x="-398"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1033780" cy="804545"/>
                    </a:xfrm>
                    <a:prstGeom prst="rect">
                      <a:avLst/>
                    </a:prstGeom>
                    <a:noFill/>
                    <a:ln w="9525">
                      <a:noFill/>
                      <a:miter lim="800000"/>
                      <a:headEnd/>
                      <a:tailEnd/>
                    </a:ln>
                  </pic:spPr>
                </pic:pic>
              </a:graphicData>
            </a:graphic>
          </wp:anchor>
        </w:drawing>
      </w:r>
      <w:r w:rsidR="0021014D">
        <w:t xml:space="preserve">Kms4kids is a charity cycling event in Rahugh on </w:t>
      </w:r>
      <w:r w:rsidR="0021014D">
        <w:rPr>
          <w:rStyle w:val="aqj"/>
        </w:rPr>
        <w:t>Saturday Sept 5th</w:t>
      </w:r>
      <w:r w:rsidR="0021014D">
        <w:t xml:space="preserve">. starting and finishing at Rahugh Community Hall. Participants can start and finish at a time that suits them between </w:t>
      </w:r>
      <w:r w:rsidR="0021014D">
        <w:rPr>
          <w:rStyle w:val="aqj"/>
        </w:rPr>
        <w:t>7am and 7pm</w:t>
      </w:r>
      <w:r w:rsidR="0021014D">
        <w:t>, do as many laps of the 6k route as they wish and all at their own pace.</w:t>
      </w:r>
      <w:r>
        <w:t xml:space="preserve"> M</w:t>
      </w:r>
      <w:r w:rsidR="0021014D">
        <w:t xml:space="preserve">oney raised </w:t>
      </w:r>
      <w:r>
        <w:t>is for</w:t>
      </w:r>
      <w:r w:rsidR="0021014D">
        <w:t xml:space="preserve"> Neonatal Wards Rotunda Hospital, and Midlands Regional Hospital Mullingar, Rahugh National School.Designated 'kids groups' will depart at </w:t>
      </w:r>
      <w:r w:rsidR="0021014D">
        <w:rPr>
          <w:rStyle w:val="aqj"/>
        </w:rPr>
        <w:t>10am</w:t>
      </w:r>
      <w:r w:rsidR="0021014D">
        <w:t xml:space="preserve">, </w:t>
      </w:r>
      <w:r w:rsidR="0021014D">
        <w:rPr>
          <w:rStyle w:val="aqj"/>
        </w:rPr>
        <w:t>12pm</w:t>
      </w:r>
      <w:r w:rsidR="0021014D">
        <w:t xml:space="preserve">, </w:t>
      </w:r>
      <w:r w:rsidR="0021014D">
        <w:rPr>
          <w:rStyle w:val="aqj"/>
        </w:rPr>
        <w:t>2pm</w:t>
      </w:r>
      <w:r w:rsidR="0021014D">
        <w:t xml:space="preserve">, </w:t>
      </w:r>
      <w:r w:rsidR="0021014D">
        <w:rPr>
          <w:rStyle w:val="aqj"/>
        </w:rPr>
        <w:t>4pm</w:t>
      </w:r>
      <w:r w:rsidR="0021014D">
        <w:t xml:space="preserve">, and </w:t>
      </w:r>
      <w:r w:rsidR="0021014D">
        <w:rPr>
          <w:rStyle w:val="aqj"/>
        </w:rPr>
        <w:t>6pm</w:t>
      </w:r>
      <w:r w:rsidR="0021014D">
        <w:t>. (Please arrive 15 mins before start time to register)</w:t>
      </w:r>
      <w:r w:rsidR="00F4370B" w:rsidRPr="00B64E2D">
        <w:t>.</w:t>
      </w:r>
    </w:p>
    <w:p w:rsidR="004C29FE" w:rsidRDefault="0023210B" w:rsidP="00854FE9">
      <w:pPr>
        <w:pStyle w:val="NormalWeb"/>
        <w:ind w:left="-567"/>
        <w:contextualSpacing/>
      </w:pPr>
      <w:r w:rsidRPr="0023210B">
        <w:rPr>
          <w:b/>
        </w:rPr>
        <w:t>Plate:  €1,120</w:t>
      </w:r>
      <w:proofErr w:type="gramStart"/>
      <w:r w:rsidRPr="0023210B">
        <w:rPr>
          <w:b/>
        </w:rPr>
        <w:t>,  Patron</w:t>
      </w:r>
      <w:proofErr w:type="gramEnd"/>
      <w:r w:rsidRPr="0023210B">
        <w:rPr>
          <w:b/>
        </w:rPr>
        <w:t xml:space="preserve"> Offerings:  €855, Church Renovation Fund Envelopes: €665,  Shrine: €539,</w:t>
      </w:r>
      <w:r w:rsidR="00F4370B" w:rsidRPr="0023210B">
        <w:rPr>
          <w:b/>
        </w:rPr>
        <w:t>.</w:t>
      </w:r>
      <w:r w:rsidR="00F4370B">
        <w:t xml:space="preserve"> </w:t>
      </w:r>
      <w:r w:rsidR="00F4370B" w:rsidRPr="005244FD">
        <w:rPr>
          <w:b/>
        </w:rPr>
        <w:t xml:space="preserve">Thanks to all who are so </w:t>
      </w:r>
      <w:proofErr w:type="gramStart"/>
      <w:r w:rsidR="00F4370B" w:rsidRPr="005244FD">
        <w:rPr>
          <w:b/>
        </w:rPr>
        <w:t>generous.</w:t>
      </w:r>
      <w:proofErr w:type="gramEnd"/>
    </w:p>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4370B"/>
    <w:rsid w:val="0021014D"/>
    <w:rsid w:val="00231BAD"/>
    <w:rsid w:val="0023210B"/>
    <w:rsid w:val="002D7BEF"/>
    <w:rsid w:val="0034111D"/>
    <w:rsid w:val="003C408D"/>
    <w:rsid w:val="004146F8"/>
    <w:rsid w:val="00417496"/>
    <w:rsid w:val="00545C9A"/>
    <w:rsid w:val="005E7189"/>
    <w:rsid w:val="00673736"/>
    <w:rsid w:val="007D30D2"/>
    <w:rsid w:val="00854FE9"/>
    <w:rsid w:val="008D16E5"/>
    <w:rsid w:val="008E5497"/>
    <w:rsid w:val="009C798F"/>
    <w:rsid w:val="00B37EBF"/>
    <w:rsid w:val="00CD1A36"/>
    <w:rsid w:val="00CD7AD0"/>
    <w:rsid w:val="00D11E19"/>
    <w:rsid w:val="00D25B42"/>
    <w:rsid w:val="00D5649A"/>
    <w:rsid w:val="00D748FF"/>
    <w:rsid w:val="00F437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70B"/>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F4370B"/>
    <w:rPr>
      <w:rFonts w:cs="Times New Roman"/>
      <w:color w:val="0000FF"/>
      <w:u w:val="single"/>
    </w:rPr>
  </w:style>
  <w:style w:type="paragraph" w:styleId="NormalWeb">
    <w:name w:val="Normal (Web)"/>
    <w:basedOn w:val="Normal"/>
    <w:uiPriority w:val="99"/>
    <w:unhideWhenUsed/>
    <w:rsid w:val="00F4370B"/>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F4370B"/>
  </w:style>
  <w:style w:type="paragraph" w:styleId="BalloonText">
    <w:name w:val="Balloon Text"/>
    <w:basedOn w:val="Normal"/>
    <w:link w:val="BalloonTextChar"/>
    <w:uiPriority w:val="99"/>
    <w:semiHidden/>
    <w:unhideWhenUsed/>
    <w:rsid w:val="00854FE9"/>
    <w:rPr>
      <w:rFonts w:ascii="Tahoma" w:hAnsi="Tahoma" w:cs="Tahoma"/>
      <w:sz w:val="16"/>
      <w:szCs w:val="16"/>
    </w:rPr>
  </w:style>
  <w:style w:type="character" w:customStyle="1" w:styleId="BalloonTextChar">
    <w:name w:val="Balloon Text Char"/>
    <w:basedOn w:val="DefaultParagraphFont"/>
    <w:link w:val="BalloonText"/>
    <w:uiPriority w:val="99"/>
    <w:semiHidden/>
    <w:rsid w:val="00854FE9"/>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hyperlink" Target="http://www.dominicans.ie/" TargetMode="External"/><Relationship Id="rId2" Type="http://schemas.openxmlformats.org/officeDocument/2006/relationships/settings" Target="settings.xml"/><Relationship Id="rId16" Type="http://schemas.openxmlformats.org/officeDocument/2006/relationships/hyperlink" Target="http://www.youth2000.ie" TargetMode="External"/><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2.png"/><Relationship Id="rId4" Type="http://schemas.openxmlformats.org/officeDocument/2006/relationships/hyperlink" Target="mailto:info@kilbegganparish.ie" TargetMode="External"/><Relationship Id="rId9" Type="http://schemas.openxmlformats.org/officeDocument/2006/relationships/image" Target="media/image4.tiff"/><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4</cp:revision>
  <dcterms:created xsi:type="dcterms:W3CDTF">2015-08-05T16:19:00Z</dcterms:created>
  <dcterms:modified xsi:type="dcterms:W3CDTF">2015-08-07T10:16:00Z</dcterms:modified>
</cp:coreProperties>
</file>