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3F" w:rsidRPr="00862645" w:rsidRDefault="00FE123F" w:rsidP="00FE123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FE123F" w:rsidRDefault="00FE123F" w:rsidP="00FE123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FE123F" w:rsidRPr="00B23A54" w:rsidRDefault="00FE123F" w:rsidP="00FE123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FE123F" w:rsidRPr="00B23A54" w:rsidRDefault="00FE123F" w:rsidP="00FE123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FE123F" w:rsidRPr="00B23A54" w:rsidRDefault="00FE123F" w:rsidP="00FE123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FE123F" w:rsidRDefault="00FE123F" w:rsidP="00FE123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FE123F" w:rsidRPr="00B23A54" w:rsidRDefault="00FE123F" w:rsidP="00FE123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FE123F" w:rsidRPr="00B23A54" w:rsidRDefault="00FE123F" w:rsidP="00FE123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FE123F" w:rsidRDefault="00FE123F" w:rsidP="00FE123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FE123F" w:rsidRDefault="00FE123F" w:rsidP="00FE123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FE123F" w:rsidRPr="00B23A54" w:rsidRDefault="00FE123F" w:rsidP="00FE123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FE123F" w:rsidRDefault="00FE123F" w:rsidP="00FE123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FE123F" w:rsidRDefault="00C65BEB" w:rsidP="00FE123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FE123F" w:rsidRPr="00B23A54">
          <w:rPr>
            <w:rStyle w:val="Hyperlink"/>
          </w:rPr>
          <w:t>info@kilbegganparish.ie</w:t>
        </w:r>
      </w:hyperlink>
      <w:r w:rsidR="00FE123F" w:rsidRPr="00B23A54">
        <w:tab/>
      </w:r>
      <w:r w:rsidR="00FE123F" w:rsidRPr="00B23A54">
        <w:tab/>
      </w:r>
      <w:hyperlink r:id="rId5" w:history="1">
        <w:r w:rsidR="00FE123F" w:rsidRPr="00B23A54">
          <w:rPr>
            <w:rStyle w:val="Hyperlink"/>
          </w:rPr>
          <w:t>www.kilbegganparish.ie</w:t>
        </w:r>
      </w:hyperlink>
      <w:r w:rsidR="00FE123F">
        <w:t xml:space="preserve">               </w:t>
      </w:r>
    </w:p>
    <w:p w:rsidR="00FE123F" w:rsidRDefault="001B43A8" w:rsidP="00FE123F">
      <w:pPr>
        <w:autoSpaceDE w:val="0"/>
        <w:autoSpaceDN w:val="0"/>
        <w:adjustRightInd w:val="0"/>
        <w:contextualSpacing w:val="0"/>
        <w:rPr>
          <w:rFonts w:ascii="Lucida Handwriting" w:hAnsi="Lucida Handwriting"/>
          <w:sz w:val="36"/>
        </w:rPr>
      </w:pPr>
      <w:r>
        <w:rPr>
          <w:rFonts w:ascii="Lucida Handwriting" w:hAnsi="Lucida Handwriting"/>
          <w:sz w:val="36"/>
        </w:rPr>
        <w:drawing>
          <wp:anchor distT="0" distB="0" distL="114300" distR="114300" simplePos="0" relativeHeight="251671552" behindDoc="1" locked="0" layoutInCell="1" allowOverlap="1">
            <wp:simplePos x="0" y="0"/>
            <wp:positionH relativeFrom="column">
              <wp:posOffset>-17145</wp:posOffset>
            </wp:positionH>
            <wp:positionV relativeFrom="paragraph">
              <wp:posOffset>-13335</wp:posOffset>
            </wp:positionV>
            <wp:extent cx="2108200" cy="3005455"/>
            <wp:effectExtent l="19050" t="0" r="6350" b="0"/>
            <wp:wrapTight wrapText="bothSides">
              <wp:wrapPolygon edited="0">
                <wp:start x="-195" y="0"/>
                <wp:lineTo x="-195" y="21495"/>
                <wp:lineTo x="21665" y="21495"/>
                <wp:lineTo x="21665" y="0"/>
                <wp:lineTo x="-195" y="0"/>
              </wp:wrapPolygon>
            </wp:wrapTight>
            <wp:docPr id="2" name="Picture 1" descr="C:\Users\Brendan\Pictures\Kudo\CONTENT\LIT_A_CH\01\AABC_2G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A_CH\01\AABC_2G2.TIF"/>
                    <pic:cNvPicPr>
                      <a:picLocks noChangeAspect="1" noChangeArrowheads="1"/>
                    </pic:cNvPicPr>
                  </pic:nvPicPr>
                  <pic:blipFill>
                    <a:blip r:embed="rId6" cstate="print"/>
                    <a:srcRect/>
                    <a:stretch>
                      <a:fillRect/>
                    </a:stretch>
                  </pic:blipFill>
                  <pic:spPr bwMode="auto">
                    <a:xfrm>
                      <a:off x="0" y="0"/>
                      <a:ext cx="2108200" cy="3005455"/>
                    </a:xfrm>
                    <a:prstGeom prst="rect">
                      <a:avLst/>
                    </a:prstGeom>
                    <a:noFill/>
                    <a:ln w="9525">
                      <a:noFill/>
                      <a:miter lim="800000"/>
                      <a:headEnd/>
                      <a:tailEnd/>
                    </a:ln>
                  </pic:spPr>
                </pic:pic>
              </a:graphicData>
            </a:graphic>
          </wp:anchor>
        </w:drawing>
      </w:r>
    </w:p>
    <w:p w:rsidR="00FE123F" w:rsidRDefault="00FE123F" w:rsidP="00FE123F">
      <w:pPr>
        <w:autoSpaceDE w:val="0"/>
        <w:autoSpaceDN w:val="0"/>
        <w:adjustRightInd w:val="0"/>
        <w:contextualSpacing w:val="0"/>
        <w:rPr>
          <w:rFonts w:ascii="Lucida Handwriting" w:hAnsi="Lucida Handwriting"/>
          <w:sz w:val="36"/>
        </w:rPr>
      </w:pPr>
      <w:r>
        <w:rPr>
          <w:rFonts w:ascii="Lucida Handwriting" w:hAnsi="Lucida Handwriting"/>
          <w:sz w:val="36"/>
        </w:rPr>
        <w:t>Gaudete Sunday of Advent 16</w:t>
      </w:r>
      <w:r w:rsidRPr="00FA1E2B">
        <w:rPr>
          <w:rFonts w:ascii="Lucida Handwriting" w:hAnsi="Lucida Handwriting"/>
          <w:sz w:val="36"/>
          <w:vertAlign w:val="superscript"/>
        </w:rPr>
        <w:t>th</w:t>
      </w:r>
      <w:r>
        <w:rPr>
          <w:rFonts w:ascii="Lucida Handwriting" w:hAnsi="Lucida Handwriting"/>
          <w:sz w:val="36"/>
        </w:rPr>
        <w:t xml:space="preserve"> </w:t>
      </w:r>
    </w:p>
    <w:p w:rsidR="00FE123F" w:rsidRDefault="00FE123F" w:rsidP="00FE123F">
      <w:pPr>
        <w:autoSpaceDE w:val="0"/>
        <w:autoSpaceDN w:val="0"/>
        <w:adjustRightInd w:val="0"/>
        <w:contextualSpacing w:val="0"/>
        <w:rPr>
          <w:b w:val="0"/>
        </w:rPr>
      </w:pPr>
      <w:r>
        <w:t>8p.m.</w:t>
      </w:r>
      <w:r>
        <w:tab/>
      </w:r>
      <w:r>
        <w:rPr>
          <w:b w:val="0"/>
        </w:rPr>
        <w:t>Tom and Mary Rattigan</w:t>
      </w:r>
    </w:p>
    <w:p w:rsidR="00FE123F" w:rsidRPr="00B84E4E" w:rsidRDefault="00FE123F" w:rsidP="00FE123F">
      <w:pPr>
        <w:autoSpaceDE w:val="0"/>
        <w:autoSpaceDN w:val="0"/>
        <w:adjustRightInd w:val="0"/>
        <w:contextualSpacing w:val="0"/>
        <w:rPr>
          <w:b w:val="0"/>
        </w:rPr>
      </w:pPr>
      <w:r>
        <w:rPr>
          <w:b w:val="0"/>
        </w:rPr>
        <w:t>Bridget and Peter Hogan and son James.</w:t>
      </w:r>
    </w:p>
    <w:p w:rsidR="00FE123F" w:rsidRDefault="00FE123F" w:rsidP="00FE123F">
      <w:pPr>
        <w:autoSpaceDE w:val="0"/>
        <w:autoSpaceDN w:val="0"/>
        <w:adjustRightInd w:val="0"/>
        <w:contextualSpacing w:val="0"/>
      </w:pPr>
      <w:r>
        <w:t xml:space="preserve">9.30a.m. </w:t>
      </w:r>
      <w:r>
        <w:rPr>
          <w:b w:val="0"/>
        </w:rPr>
        <w:t>Kevin, Nancy and Anthony Reid.</w:t>
      </w:r>
    </w:p>
    <w:p w:rsidR="00FE123F" w:rsidRDefault="00FE123F" w:rsidP="00FE123F">
      <w:pPr>
        <w:autoSpaceDE w:val="0"/>
        <w:autoSpaceDN w:val="0"/>
        <w:adjustRightInd w:val="0"/>
        <w:contextualSpacing w:val="0"/>
        <w:rPr>
          <w:b w:val="0"/>
        </w:rPr>
      </w:pPr>
      <w:r>
        <w:t xml:space="preserve">11a.m. </w:t>
      </w:r>
      <w:r>
        <w:rPr>
          <w:b w:val="0"/>
        </w:rPr>
        <w:t>Agnes Dunne, Month’s Mind.</w:t>
      </w:r>
    </w:p>
    <w:p w:rsidR="00FE123F" w:rsidRDefault="00FE123F" w:rsidP="00FE123F">
      <w:pPr>
        <w:autoSpaceDE w:val="0"/>
        <w:autoSpaceDN w:val="0"/>
        <w:adjustRightInd w:val="0"/>
        <w:contextualSpacing w:val="0"/>
        <w:rPr>
          <w:b w:val="0"/>
        </w:rPr>
      </w:pPr>
      <w:r>
        <w:rPr>
          <w:b w:val="0"/>
        </w:rPr>
        <w:t>John and Ellen Craig</w:t>
      </w:r>
    </w:p>
    <w:p w:rsidR="00FE123F" w:rsidRDefault="00FE123F" w:rsidP="00FE123F">
      <w:pPr>
        <w:autoSpaceDE w:val="0"/>
        <w:autoSpaceDN w:val="0"/>
        <w:adjustRightInd w:val="0"/>
        <w:contextualSpacing w:val="0"/>
        <w:rPr>
          <w:b w:val="0"/>
        </w:rPr>
      </w:pPr>
      <w:r>
        <w:rPr>
          <w:b w:val="0"/>
        </w:rPr>
        <w:t xml:space="preserve">James Doonan, </w:t>
      </w:r>
    </w:p>
    <w:p w:rsidR="00FE123F" w:rsidRDefault="00FE123F" w:rsidP="00FE123F">
      <w:pPr>
        <w:autoSpaceDE w:val="0"/>
        <w:autoSpaceDN w:val="0"/>
        <w:adjustRightInd w:val="0"/>
        <w:contextualSpacing w:val="0"/>
      </w:pPr>
      <w:r>
        <w:rPr>
          <w:b w:val="0"/>
        </w:rPr>
        <w:t>Bridget and Patrick Brickland Anniversary</w:t>
      </w:r>
      <w:r>
        <w:t xml:space="preserve"> </w:t>
      </w:r>
    </w:p>
    <w:p w:rsidR="00FE123F" w:rsidRDefault="00FE123F" w:rsidP="00FE123F">
      <w:pPr>
        <w:autoSpaceDE w:val="0"/>
        <w:autoSpaceDN w:val="0"/>
        <w:adjustRightInd w:val="0"/>
        <w:contextualSpacing w:val="0"/>
      </w:pPr>
    </w:p>
    <w:p w:rsidR="00FE123F" w:rsidRDefault="00FE123F" w:rsidP="00FE123F">
      <w:pPr>
        <w:rPr>
          <w:b w:val="0"/>
        </w:rPr>
      </w:pPr>
      <w:r w:rsidRPr="00E66DA4">
        <w:t>Wednesday 9.30</w:t>
      </w:r>
      <w:r>
        <w:t xml:space="preserve"> a.m.</w:t>
      </w:r>
      <w:r>
        <w:rPr>
          <w:b w:val="0"/>
        </w:rPr>
        <w:t xml:space="preserve"> Matt Mc Cormack, Main St and his family.</w:t>
      </w:r>
    </w:p>
    <w:p w:rsidR="00FE123F" w:rsidRDefault="001B43A8" w:rsidP="00FE123F">
      <w:pPr>
        <w:rPr>
          <w:b w:val="0"/>
        </w:rPr>
      </w:pPr>
      <w:r>
        <w:rPr>
          <w:b w:val="0"/>
        </w:rPr>
        <w:drawing>
          <wp:anchor distT="0" distB="0" distL="114300" distR="114300" simplePos="0" relativeHeight="251673600" behindDoc="1" locked="0" layoutInCell="1" allowOverlap="1">
            <wp:simplePos x="0" y="0"/>
            <wp:positionH relativeFrom="column">
              <wp:posOffset>1750060</wp:posOffset>
            </wp:positionH>
            <wp:positionV relativeFrom="paragraph">
              <wp:posOffset>80010</wp:posOffset>
            </wp:positionV>
            <wp:extent cx="2808605" cy="2838450"/>
            <wp:effectExtent l="19050" t="0" r="0" b="0"/>
            <wp:wrapTight wrapText="bothSides">
              <wp:wrapPolygon edited="0">
                <wp:start x="-147" y="0"/>
                <wp:lineTo x="-147" y="21455"/>
                <wp:lineTo x="21537" y="21455"/>
                <wp:lineTo x="21537" y="0"/>
                <wp:lineTo x="-147" y="0"/>
              </wp:wrapPolygon>
            </wp:wrapTight>
            <wp:docPr id="8" name="Picture 2" descr="C:\Users\Brendan\Pictures\Kudo\CONTENT\LIT_A_CH\01\AG_0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A_CH\01\AG_04.TIF"/>
                    <pic:cNvPicPr>
                      <a:picLocks noChangeAspect="1" noChangeArrowheads="1"/>
                    </pic:cNvPicPr>
                  </pic:nvPicPr>
                  <pic:blipFill>
                    <a:blip r:embed="rId7" cstate="print"/>
                    <a:srcRect/>
                    <a:stretch>
                      <a:fillRect/>
                    </a:stretch>
                  </pic:blipFill>
                  <pic:spPr bwMode="auto">
                    <a:xfrm>
                      <a:off x="0" y="0"/>
                      <a:ext cx="2808605" cy="2838450"/>
                    </a:xfrm>
                    <a:prstGeom prst="rect">
                      <a:avLst/>
                    </a:prstGeom>
                    <a:noFill/>
                    <a:ln w="9525">
                      <a:noFill/>
                      <a:miter lim="800000"/>
                      <a:headEnd/>
                      <a:tailEnd/>
                    </a:ln>
                  </pic:spPr>
                </pic:pic>
              </a:graphicData>
            </a:graphic>
          </wp:anchor>
        </w:drawing>
      </w:r>
      <w:r w:rsidR="00FE123F">
        <w:rPr>
          <w:b w:val="0"/>
        </w:rPr>
        <w:t>Friday 8 p.m. Cantoiri Thulach Mhoir have their annual Carol Service in Rahugh.</w:t>
      </w:r>
    </w:p>
    <w:p w:rsidR="00FE123F" w:rsidRDefault="00FE123F" w:rsidP="00FE123F">
      <w:pPr>
        <w:autoSpaceDE w:val="0"/>
        <w:autoSpaceDN w:val="0"/>
        <w:adjustRightInd w:val="0"/>
        <w:contextualSpacing w:val="0"/>
      </w:pPr>
    </w:p>
    <w:p w:rsidR="00FE123F" w:rsidRPr="00163B14" w:rsidRDefault="00FE123F" w:rsidP="00FE123F">
      <w:pPr>
        <w:rPr>
          <w:sz w:val="28"/>
          <w:szCs w:val="44"/>
        </w:rPr>
      </w:pPr>
      <w:r>
        <w:rPr>
          <w:rFonts w:ascii="Lucida Handwriting" w:hAnsi="Lucida Handwriting"/>
          <w:sz w:val="32"/>
          <w:szCs w:val="44"/>
        </w:rPr>
        <w:t xml:space="preserve">Fourth </w:t>
      </w:r>
      <w:r w:rsidRPr="00163B14">
        <w:rPr>
          <w:rFonts w:ascii="Lucida Handwriting" w:hAnsi="Lucida Handwriting"/>
          <w:sz w:val="32"/>
          <w:szCs w:val="44"/>
        </w:rPr>
        <w:t>Sunday of Advent</w:t>
      </w:r>
      <w:r>
        <w:rPr>
          <w:rFonts w:ascii="Lucida Handwriting" w:hAnsi="Lucida Handwriting"/>
          <w:sz w:val="32"/>
          <w:szCs w:val="44"/>
        </w:rPr>
        <w:t xml:space="preserve">  23rd</w:t>
      </w:r>
      <w:r w:rsidRPr="00FE123F">
        <w:rPr>
          <w:rFonts w:ascii="Times New Roman" w:hAnsi="Times New Roman"/>
          <w:snapToGrid w:val="0"/>
          <w:color w:val="000000"/>
          <w:w w:val="0"/>
          <w:sz w:val="0"/>
          <w:szCs w:val="0"/>
          <w:u w:color="000000"/>
          <w:bdr w:val="none" w:sz="0" w:space="0" w:color="000000"/>
          <w:shd w:val="clear" w:color="000000" w:fill="000000"/>
        </w:rPr>
        <w:t xml:space="preserve"> </w:t>
      </w:r>
    </w:p>
    <w:p w:rsidR="00FE123F" w:rsidRDefault="00FE123F" w:rsidP="00FE123F">
      <w:pPr>
        <w:rPr>
          <w:b w:val="0"/>
        </w:rPr>
      </w:pPr>
      <w:r>
        <w:t xml:space="preserve">8 p.m. </w:t>
      </w:r>
      <w:r>
        <w:rPr>
          <w:b w:val="0"/>
        </w:rPr>
        <w:t>Tom and Mary Guilfoyle, Nellie and Lizzie Guilfoyle</w:t>
      </w:r>
    </w:p>
    <w:p w:rsidR="00FE123F" w:rsidRDefault="00FE123F" w:rsidP="00FE123F">
      <w:pPr>
        <w:rPr>
          <w:b w:val="0"/>
        </w:rPr>
      </w:pPr>
      <w:r>
        <w:rPr>
          <w:b w:val="0"/>
        </w:rPr>
        <w:t>Colm Heffernan</w:t>
      </w:r>
    </w:p>
    <w:p w:rsidR="00FE123F" w:rsidRPr="00FE123F" w:rsidRDefault="00B944F1" w:rsidP="00FE123F">
      <w:pPr>
        <w:rPr>
          <w:b w:val="0"/>
        </w:rPr>
      </w:pPr>
      <w:r>
        <w:rPr>
          <w:b w:val="0"/>
        </w:rPr>
        <w:t>Dunne and the l</w:t>
      </w:r>
      <w:r w:rsidR="00FE123F" w:rsidRPr="00FE123F">
        <w:rPr>
          <w:b w:val="0"/>
        </w:rPr>
        <w:t>ate Agnes Dunne</w:t>
      </w:r>
      <w:r>
        <w:rPr>
          <w:b w:val="0"/>
        </w:rPr>
        <w:t>, p</w:t>
      </w:r>
      <w:r w:rsidR="00FE123F">
        <w:rPr>
          <w:b w:val="0"/>
        </w:rPr>
        <w:t>arents , brothers and sisters.</w:t>
      </w:r>
    </w:p>
    <w:p w:rsidR="00FE123F" w:rsidRDefault="00FE123F" w:rsidP="00FE123F">
      <w:r w:rsidRPr="00AB7997">
        <w:t>9.30 a.m</w:t>
      </w:r>
      <w:r>
        <w:t xml:space="preserve">. </w:t>
      </w:r>
      <w:r w:rsidRPr="00163B14">
        <w:rPr>
          <w:b w:val="0"/>
        </w:rPr>
        <w:t>Coyne Family</w:t>
      </w:r>
    </w:p>
    <w:p w:rsidR="00FE123F" w:rsidRDefault="00FE123F" w:rsidP="00FE123F">
      <w:pPr>
        <w:rPr>
          <w:b w:val="0"/>
        </w:rPr>
      </w:pPr>
    </w:p>
    <w:p w:rsidR="00FE123F" w:rsidRPr="001B43A8" w:rsidRDefault="00FE123F" w:rsidP="00FE123F">
      <w:pPr>
        <w:jc w:val="center"/>
        <w:rPr>
          <w:rFonts w:ascii="Lucida Handwriting" w:hAnsi="Lucida Handwriting"/>
          <w:sz w:val="28"/>
        </w:rPr>
      </w:pPr>
      <w:r w:rsidRPr="001B43A8">
        <w:rPr>
          <w:rFonts w:ascii="Lucida Handwriting" w:hAnsi="Lucida Handwriting"/>
          <w:bCs/>
          <w:sz w:val="28"/>
        </w:rPr>
        <w:drawing>
          <wp:anchor distT="0" distB="0" distL="114300" distR="114300" simplePos="0" relativeHeight="251672576" behindDoc="1" locked="0" layoutInCell="1" allowOverlap="1">
            <wp:simplePos x="0" y="0"/>
            <wp:positionH relativeFrom="column">
              <wp:posOffset>70485</wp:posOffset>
            </wp:positionH>
            <wp:positionV relativeFrom="paragraph">
              <wp:posOffset>-140970</wp:posOffset>
            </wp:positionV>
            <wp:extent cx="1928495" cy="2305685"/>
            <wp:effectExtent l="19050" t="0" r="0" b="0"/>
            <wp:wrapTight wrapText="bothSides">
              <wp:wrapPolygon edited="0">
                <wp:start x="-213" y="0"/>
                <wp:lineTo x="-213" y="21416"/>
                <wp:lineTo x="21550" y="21416"/>
                <wp:lineTo x="21550" y="0"/>
                <wp:lineTo x="-213" y="0"/>
              </wp:wrapPolygon>
            </wp:wrapTight>
            <wp:docPr id="6" name="Picture 1" descr="C:\Users\Brendan\Pictures\Kudo\CONTENT\WORDART\01\WA_09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95.TIF"/>
                    <pic:cNvPicPr>
                      <a:picLocks noChangeAspect="1" noChangeArrowheads="1"/>
                    </pic:cNvPicPr>
                  </pic:nvPicPr>
                  <pic:blipFill>
                    <a:blip r:embed="rId8" cstate="print"/>
                    <a:srcRect/>
                    <a:stretch>
                      <a:fillRect/>
                    </a:stretch>
                  </pic:blipFill>
                  <pic:spPr bwMode="auto">
                    <a:xfrm>
                      <a:off x="0" y="0"/>
                      <a:ext cx="1928495" cy="2305685"/>
                    </a:xfrm>
                    <a:prstGeom prst="rect">
                      <a:avLst/>
                    </a:prstGeom>
                    <a:noFill/>
                    <a:ln w="9525">
                      <a:noFill/>
                      <a:miter lim="800000"/>
                      <a:headEnd/>
                      <a:tailEnd/>
                    </a:ln>
                  </pic:spPr>
                </pic:pic>
              </a:graphicData>
            </a:graphic>
          </wp:anchor>
        </w:drawing>
      </w:r>
      <w:r w:rsidRPr="001B43A8">
        <w:rPr>
          <w:rStyle w:val="Strong"/>
          <w:rFonts w:ascii="Lucida Handwriting" w:hAnsi="Lucida Handwriting"/>
          <w:sz w:val="28"/>
        </w:rPr>
        <w:t>Sacrament of Reconciliation</w:t>
      </w:r>
    </w:p>
    <w:p w:rsidR="00FE123F" w:rsidRDefault="00FE123F" w:rsidP="00FE123F">
      <w:pPr>
        <w:rPr>
          <w:b w:val="0"/>
          <w:bCs/>
        </w:rPr>
      </w:pPr>
      <w:r>
        <w:rPr>
          <w:bCs/>
        </w:rPr>
        <w:t xml:space="preserve">We will have our Penitential Service in Kilbeggan at 7 p.m. on Sunday </w:t>
      </w:r>
      <w:r w:rsidR="00B944F1">
        <w:rPr>
          <w:bCs/>
        </w:rPr>
        <w:t xml:space="preserve">next </w:t>
      </w:r>
      <w:r>
        <w:rPr>
          <w:bCs/>
        </w:rPr>
        <w:t>23</w:t>
      </w:r>
      <w:r w:rsidRPr="005A24C7">
        <w:rPr>
          <w:bCs/>
          <w:vertAlign w:val="superscript"/>
        </w:rPr>
        <w:t>rd</w:t>
      </w:r>
      <w:r>
        <w:rPr>
          <w:bCs/>
        </w:rPr>
        <w:t xml:space="preserve"> of December. There </w:t>
      </w:r>
      <w:r w:rsidR="00B944F1">
        <w:rPr>
          <w:bCs/>
        </w:rPr>
        <w:t>are</w:t>
      </w:r>
      <w:r>
        <w:rPr>
          <w:bCs/>
        </w:rPr>
        <w:t xml:space="preserve"> be visiting priests </w:t>
      </w:r>
      <w:r w:rsidR="00B944F1">
        <w:rPr>
          <w:bCs/>
        </w:rPr>
        <w:t xml:space="preserve">coming to our Service. </w:t>
      </w:r>
    </w:p>
    <w:p w:rsidR="00FE123F" w:rsidRDefault="00FE123F" w:rsidP="00FE123F">
      <w:r>
        <w:rPr>
          <w:bCs/>
        </w:rPr>
        <w:t>Individual Confessions for Christmas</w:t>
      </w:r>
      <w:r w:rsidRPr="0059347B">
        <w:t xml:space="preserve"> Saturday</w:t>
      </w:r>
      <w:r>
        <w:t xml:space="preserve"> 22nd </w:t>
      </w:r>
      <w:r w:rsidRPr="0059347B">
        <w:t xml:space="preserve">, after 8 p.m. Mass. </w:t>
      </w:r>
    </w:p>
    <w:p w:rsidR="00FE123F" w:rsidRPr="0059347B" w:rsidRDefault="00FE123F" w:rsidP="00FE123F">
      <w:r>
        <w:t xml:space="preserve">Each day of the week leading up to Christmas </w:t>
      </w:r>
      <w:r w:rsidRPr="0059347B">
        <w:t xml:space="preserve">  after 9.30 a.m. Mass </w:t>
      </w:r>
    </w:p>
    <w:p w:rsidR="00FE123F" w:rsidRDefault="00FE123F" w:rsidP="00FE123F">
      <w:r w:rsidRPr="0059347B">
        <w:t>Christmas Eve  5.30 - 6 p.m.</w:t>
      </w:r>
    </w:p>
    <w:p w:rsidR="00FE123F" w:rsidRDefault="00FE123F" w:rsidP="00FE123F">
      <w:pPr>
        <w:rPr>
          <w:b w:val="0"/>
          <w:sz w:val="28"/>
        </w:rPr>
      </w:pPr>
      <w:r>
        <w:rPr>
          <w:bCs/>
        </w:rPr>
        <w:t>Tullamore Parish has a 24 hours Confession period starting on Wednesday 19</w:t>
      </w:r>
      <w:r w:rsidRPr="00FE123F">
        <w:rPr>
          <w:bCs/>
          <w:vertAlign w:val="superscript"/>
        </w:rPr>
        <w:t>th</w:t>
      </w:r>
      <w:r>
        <w:rPr>
          <w:bCs/>
        </w:rPr>
        <w:t xml:space="preserve"> at 7.30 p.m.  and going through to Thursday 7.30 p.m. </w:t>
      </w:r>
      <w:r w:rsidRPr="00B62BE1">
        <w:rPr>
          <w:rFonts w:ascii="Arial" w:hAnsi="Arial" w:cs="Arial"/>
          <w:sz w:val="27"/>
          <w:szCs w:val="27"/>
          <w:shd w:val="clear" w:color="auto" w:fill="FFFFFF"/>
        </w:rPr>
        <w:t xml:space="preserve"> </w:t>
      </w:r>
    </w:p>
    <w:p w:rsidR="00FE123F" w:rsidRDefault="00FE123F" w:rsidP="00FE123F">
      <w:pPr>
        <w:rPr>
          <w:b w:val="0"/>
        </w:rPr>
      </w:pPr>
    </w:p>
    <w:p w:rsidR="00836287" w:rsidRPr="00490A6F" w:rsidRDefault="00836287" w:rsidP="00836287">
      <w:r>
        <w:drawing>
          <wp:anchor distT="0" distB="0" distL="114300" distR="114300" simplePos="0" relativeHeight="251675648" behindDoc="1" locked="0" layoutInCell="1" allowOverlap="1">
            <wp:simplePos x="0" y="0"/>
            <wp:positionH relativeFrom="column">
              <wp:posOffset>22860</wp:posOffset>
            </wp:positionH>
            <wp:positionV relativeFrom="paragraph">
              <wp:posOffset>78105</wp:posOffset>
            </wp:positionV>
            <wp:extent cx="1800225" cy="516255"/>
            <wp:effectExtent l="19050" t="0" r="9525" b="0"/>
            <wp:wrapTight wrapText="bothSides">
              <wp:wrapPolygon edited="0">
                <wp:start x="-229" y="0"/>
                <wp:lineTo x="-229" y="20723"/>
                <wp:lineTo x="21714" y="20723"/>
                <wp:lineTo x="21714" y="0"/>
                <wp:lineTo x="-229"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800225" cy="516255"/>
                    </a:xfrm>
                    <a:prstGeom prst="rect">
                      <a:avLst/>
                    </a:prstGeom>
                    <a:noFill/>
                    <a:ln w="9525">
                      <a:noFill/>
                      <a:miter lim="800000"/>
                      <a:headEnd/>
                      <a:tailEnd/>
                    </a:ln>
                  </pic:spPr>
                </pic:pic>
              </a:graphicData>
            </a:graphic>
          </wp:anchor>
        </w:drawing>
      </w:r>
      <w:r w:rsidRPr="00490A6F">
        <w:t xml:space="preserve">In the countdown to this Christmas we are expecting more demands on our very limited resources than we have experienced in a very long time.  </w:t>
      </w:r>
      <w:r>
        <w:t>If you have not received a letter and return envelope please use one of your own and write V de P and leave it in the basket at any Mass. THANKS FOR YOUR SUPPORT.</w:t>
      </w:r>
    </w:p>
    <w:p w:rsidR="00836287" w:rsidRDefault="00836287" w:rsidP="00FE123F">
      <w:pPr>
        <w:pStyle w:val="Quote"/>
        <w:rPr>
          <w:rFonts w:eastAsia="TimesNewRoman,Bold"/>
          <w:szCs w:val="22"/>
        </w:rPr>
      </w:pPr>
    </w:p>
    <w:p w:rsidR="001B43A8" w:rsidRDefault="001B43A8" w:rsidP="00FE123F">
      <w:pPr>
        <w:pStyle w:val="Quote"/>
        <w:rPr>
          <w:rFonts w:eastAsia="TimesNewRoman,Bold"/>
          <w:szCs w:val="22"/>
        </w:rPr>
      </w:pPr>
    </w:p>
    <w:p w:rsidR="00FE123F" w:rsidRDefault="00FE123F" w:rsidP="00FE123F">
      <w:pPr>
        <w:pStyle w:val="Quote"/>
        <w:rPr>
          <w:rFonts w:eastAsia="TimesNewRoman,Bold"/>
          <w:szCs w:val="22"/>
        </w:rPr>
      </w:pPr>
      <w:r>
        <w:drawing>
          <wp:anchor distT="0" distB="0" distL="114300" distR="114300" simplePos="0" relativeHeight="251662336" behindDoc="1" locked="0" layoutInCell="1" allowOverlap="1">
            <wp:simplePos x="0" y="0"/>
            <wp:positionH relativeFrom="column">
              <wp:posOffset>5106670</wp:posOffset>
            </wp:positionH>
            <wp:positionV relativeFrom="paragraph">
              <wp:posOffset>-79375</wp:posOffset>
            </wp:positionV>
            <wp:extent cx="1355725" cy="1572260"/>
            <wp:effectExtent l="19050" t="0" r="0" b="0"/>
            <wp:wrapTight wrapText="bothSides">
              <wp:wrapPolygon edited="0">
                <wp:start x="-304" y="0"/>
                <wp:lineTo x="-304" y="21460"/>
                <wp:lineTo x="21549" y="21460"/>
                <wp:lineTo x="21549" y="0"/>
                <wp:lineTo x="-304" y="0"/>
              </wp:wrapPolygon>
            </wp:wrapTight>
            <wp:docPr id="5" name="Picture 2" descr="Advent Wreath with unlit Can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vent Wreath with unlit Candles"/>
                    <pic:cNvPicPr>
                      <a:picLocks noChangeAspect="1" noChangeArrowheads="1"/>
                    </pic:cNvPicPr>
                  </pic:nvPicPr>
                  <pic:blipFill>
                    <a:blip r:embed="rId10" cstate="print"/>
                    <a:srcRect/>
                    <a:stretch>
                      <a:fillRect/>
                    </a:stretch>
                  </pic:blipFill>
                  <pic:spPr bwMode="auto">
                    <a:xfrm>
                      <a:off x="0" y="0"/>
                      <a:ext cx="1355725" cy="1572260"/>
                    </a:xfrm>
                    <a:prstGeom prst="rect">
                      <a:avLst/>
                    </a:prstGeom>
                    <a:noFill/>
                    <a:ln w="9525">
                      <a:noFill/>
                      <a:miter lim="800000"/>
                      <a:headEnd/>
                      <a:tailEnd/>
                    </a:ln>
                  </pic:spPr>
                </pic:pic>
              </a:graphicData>
            </a:graphic>
          </wp:anchor>
        </w:drawing>
      </w:r>
      <w:r w:rsidRPr="00383D83">
        <w:rPr>
          <w:rFonts w:eastAsia="TimesNewRoman,Bold"/>
          <w:szCs w:val="22"/>
        </w:rPr>
        <w:t xml:space="preserve">The word of Advent means </w:t>
      </w:r>
      <w:r w:rsidRPr="00383D83">
        <w:rPr>
          <w:rFonts w:eastAsia="TimesNewRoman,Bold" w:hint="eastAsia"/>
          <w:szCs w:val="22"/>
        </w:rPr>
        <w:t>‘</w:t>
      </w:r>
      <w:r w:rsidRPr="00383D83">
        <w:rPr>
          <w:rFonts w:eastAsia="TimesNewRoman,Bold"/>
          <w:szCs w:val="22"/>
        </w:rPr>
        <w:t>arrival</w:t>
      </w:r>
      <w:r w:rsidRPr="00383D83">
        <w:rPr>
          <w:rFonts w:eastAsia="TimesNewRoman,Bold" w:hint="eastAsia"/>
          <w:szCs w:val="22"/>
        </w:rPr>
        <w:t>’</w:t>
      </w:r>
      <w:r w:rsidRPr="00383D83">
        <w:rPr>
          <w:rFonts w:eastAsia="TimesNewRoman,Bold"/>
          <w:szCs w:val="22"/>
        </w:rPr>
        <w:t xml:space="preserve"> or </w:t>
      </w:r>
      <w:r w:rsidRPr="00383D83">
        <w:rPr>
          <w:rFonts w:eastAsia="TimesNewRoman,Bold" w:hint="eastAsia"/>
          <w:szCs w:val="22"/>
        </w:rPr>
        <w:t>‘</w:t>
      </w:r>
      <w:r w:rsidRPr="00383D83">
        <w:rPr>
          <w:rFonts w:eastAsia="TimesNewRoman,Bold"/>
          <w:szCs w:val="22"/>
        </w:rPr>
        <w:t>coming</w:t>
      </w:r>
      <w:r w:rsidRPr="00383D83">
        <w:rPr>
          <w:rFonts w:eastAsia="TimesNewRoman,Bold" w:hint="eastAsia"/>
          <w:szCs w:val="22"/>
        </w:rPr>
        <w:t>’</w:t>
      </w:r>
      <w:r w:rsidRPr="00383D83">
        <w:rPr>
          <w:rFonts w:eastAsia="TimesNewRoman,Bold"/>
          <w:szCs w:val="22"/>
        </w:rPr>
        <w:t xml:space="preserve"> and with this season the church begins another year. There is a threefold coming of Christ to which the Church draws out attention in this season. First, Jesus coming as a human being at Bethlehem; second, his daily coming into the lives of those who open their heart to receive him and third, his glorious coming at the end of time. The use of purple vestments underlines the special character of the Season. Our Advent Wreath reminds us of the gift s of Love, Hope, Joy, and Peace. Each of these are represented by the lighted candles. The white candle reminds of Jesus the Light of the World. </w:t>
      </w:r>
    </w:p>
    <w:p w:rsidR="001B43A8" w:rsidRPr="001B43A8" w:rsidRDefault="001B43A8" w:rsidP="001B43A8"/>
    <w:p w:rsidR="001B43A8" w:rsidRDefault="001B43A8" w:rsidP="001B43A8">
      <w:pPr>
        <w:autoSpaceDE w:val="0"/>
        <w:autoSpaceDN w:val="0"/>
        <w:adjustRightInd w:val="0"/>
        <w:contextualSpacing w:val="0"/>
        <w:rPr>
          <w:b w:val="0"/>
        </w:rPr>
      </w:pPr>
      <w:r>
        <w:drawing>
          <wp:anchor distT="0" distB="0" distL="114300" distR="114300" simplePos="0" relativeHeight="251678720" behindDoc="1" locked="0" layoutInCell="1" allowOverlap="1">
            <wp:simplePos x="0" y="0"/>
            <wp:positionH relativeFrom="column">
              <wp:posOffset>4996815</wp:posOffset>
            </wp:positionH>
            <wp:positionV relativeFrom="paragraph">
              <wp:posOffset>-287020</wp:posOffset>
            </wp:positionV>
            <wp:extent cx="1617345" cy="1133475"/>
            <wp:effectExtent l="19050" t="0" r="1905" b="0"/>
            <wp:wrapTight wrapText="bothSides">
              <wp:wrapPolygon edited="0">
                <wp:start x="-254" y="0"/>
                <wp:lineTo x="-254" y="21418"/>
                <wp:lineTo x="21625" y="21418"/>
                <wp:lineTo x="21625" y="0"/>
                <wp:lineTo x="-254" y="0"/>
              </wp:wrapPolygon>
            </wp:wrapTight>
            <wp:docPr id="9" name="t59087958" descr="http://cdn5.fotosearch.com/bthumb/CSP/CSP741/k741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59087958" descr="http://cdn5.fotosearch.com/bthumb/CSP/CSP741/k7410031.jpg"/>
                    <pic:cNvPicPr>
                      <a:picLocks noChangeAspect="1" noChangeArrowheads="1"/>
                    </pic:cNvPicPr>
                  </pic:nvPicPr>
                  <pic:blipFill>
                    <a:blip r:embed="rId11" cstate="print"/>
                    <a:srcRect/>
                    <a:stretch>
                      <a:fillRect/>
                    </a:stretch>
                  </pic:blipFill>
                  <pic:spPr bwMode="auto">
                    <a:xfrm>
                      <a:off x="0" y="0"/>
                      <a:ext cx="1617345" cy="1133475"/>
                    </a:xfrm>
                    <a:prstGeom prst="rect">
                      <a:avLst/>
                    </a:prstGeom>
                    <a:noFill/>
                    <a:ln w="9525">
                      <a:noFill/>
                      <a:miter lim="800000"/>
                      <a:headEnd/>
                      <a:tailEnd/>
                    </a:ln>
                  </pic:spPr>
                </pic:pic>
              </a:graphicData>
            </a:graphic>
          </wp:anchor>
        </w:drawing>
      </w:r>
      <w:r w:rsidRPr="00383D83">
        <w:t>Cantoiri Tulach Mhoir</w:t>
      </w:r>
      <w:r>
        <w:rPr>
          <w:b w:val="0"/>
        </w:rPr>
        <w:t xml:space="preserve"> will sing their usual Carol Service at Mass on Friday 21</w:t>
      </w:r>
      <w:r w:rsidRPr="00383D83">
        <w:rPr>
          <w:b w:val="0"/>
          <w:vertAlign w:val="superscript"/>
        </w:rPr>
        <w:t>st</w:t>
      </w:r>
      <w:r>
        <w:rPr>
          <w:b w:val="0"/>
        </w:rPr>
        <w:t xml:space="preserve"> December. 8 p.m. The Mass will be offered in thanksgiving for the Sisters of Mercy who have been so dedicated in the Parish over the years and for their gift of the beautiful Stations of the Cross to Rahugh Church. There is a tea party in the Hall after Mass.</w:t>
      </w:r>
    </w:p>
    <w:p w:rsidR="00FE123F" w:rsidRDefault="00FE123F" w:rsidP="00FE123F">
      <w:pPr>
        <w:autoSpaceDE w:val="0"/>
        <w:autoSpaceDN w:val="0"/>
        <w:adjustRightInd w:val="0"/>
        <w:contextualSpacing w:val="0"/>
      </w:pPr>
    </w:p>
    <w:p w:rsidR="00A32133" w:rsidRPr="00A32133" w:rsidRDefault="00A32133" w:rsidP="00A32133">
      <w:pPr>
        <w:contextualSpacing w:val="0"/>
        <w:rPr>
          <w:b w:val="0"/>
          <w:noProof w:val="0"/>
        </w:rPr>
      </w:pPr>
      <w:r w:rsidRPr="00A32133">
        <w:t>The St Vincent de Paul have cheese</w:t>
      </w:r>
      <w:r w:rsidRPr="00A32133">
        <w:rPr>
          <w:b w:val="0"/>
        </w:rPr>
        <w:t xml:space="preserve"> available at t</w:t>
      </w:r>
      <w:r w:rsidR="00836287">
        <w:rPr>
          <w:b w:val="0"/>
          <w:noProof w:val="0"/>
        </w:rPr>
        <w:t>heir house on Main St on W</w:t>
      </w:r>
      <w:r w:rsidR="00836287" w:rsidRPr="00A32133">
        <w:rPr>
          <w:b w:val="0"/>
          <w:noProof w:val="0"/>
        </w:rPr>
        <w:t>ednesday</w:t>
      </w:r>
      <w:r w:rsidRPr="00A32133">
        <w:rPr>
          <w:b w:val="0"/>
          <w:noProof w:val="0"/>
        </w:rPr>
        <w:t xml:space="preserve"> next from 10 a.m. until 12 </w:t>
      </w:r>
      <w:proofErr w:type="gramStart"/>
      <w:r w:rsidRPr="00A32133">
        <w:rPr>
          <w:b w:val="0"/>
          <w:noProof w:val="0"/>
        </w:rPr>
        <w:t>noon</w:t>
      </w:r>
      <w:proofErr w:type="gramEnd"/>
      <w:r w:rsidRPr="00A32133">
        <w:rPr>
          <w:b w:val="0"/>
          <w:noProof w:val="0"/>
        </w:rPr>
        <w:t>.</w:t>
      </w:r>
    </w:p>
    <w:p w:rsidR="00FE123F" w:rsidRPr="00383D83" w:rsidRDefault="00FE123F" w:rsidP="00FE123F">
      <w:pPr>
        <w:autoSpaceDE w:val="0"/>
        <w:autoSpaceDN w:val="0"/>
        <w:adjustRightInd w:val="0"/>
        <w:contextualSpacing w:val="0"/>
        <w:rPr>
          <w:b w:val="0"/>
        </w:rPr>
      </w:pPr>
    </w:p>
    <w:tbl>
      <w:tblPr>
        <w:tblW w:w="0" w:type="auto"/>
        <w:tblCellSpacing w:w="15" w:type="dxa"/>
        <w:tblCellMar>
          <w:left w:w="0" w:type="dxa"/>
          <w:right w:w="0" w:type="dxa"/>
        </w:tblCellMar>
        <w:tblLook w:val="04A0"/>
      </w:tblPr>
      <w:tblGrid>
        <w:gridCol w:w="133"/>
      </w:tblGrid>
      <w:tr w:rsidR="00836287" w:rsidRPr="00836287" w:rsidTr="00836287">
        <w:trPr>
          <w:tblCellSpacing w:w="15" w:type="dxa"/>
        </w:trPr>
        <w:tc>
          <w:tcPr>
            <w:tcW w:w="0" w:type="auto"/>
            <w:vAlign w:val="center"/>
            <w:hideMark/>
          </w:tcPr>
          <w:tbl>
            <w:tblPr>
              <w:tblW w:w="0" w:type="auto"/>
              <w:tblCellSpacing w:w="15" w:type="dxa"/>
              <w:tblCellMar>
                <w:left w:w="0" w:type="dxa"/>
                <w:right w:w="0" w:type="dxa"/>
              </w:tblCellMar>
              <w:tblLook w:val="04A0"/>
            </w:tblPr>
            <w:tblGrid>
              <w:gridCol w:w="73"/>
            </w:tblGrid>
            <w:tr w:rsidR="00836287" w:rsidRPr="00836287">
              <w:trPr>
                <w:tblCellSpacing w:w="15" w:type="dxa"/>
              </w:trPr>
              <w:tc>
                <w:tcPr>
                  <w:tcW w:w="0" w:type="auto"/>
                  <w:vAlign w:val="center"/>
                  <w:hideMark/>
                </w:tcPr>
                <w:p w:rsidR="00836287" w:rsidRPr="00836287" w:rsidRDefault="00836287" w:rsidP="00836287">
                  <w:pPr>
                    <w:contextualSpacing w:val="0"/>
                    <w:rPr>
                      <w:rFonts w:ascii="Times New Roman" w:hAnsi="Times New Roman"/>
                      <w:b w:val="0"/>
                      <w:noProof w:val="0"/>
                    </w:rPr>
                  </w:pPr>
                  <w:r>
                    <w:rPr>
                      <w:rFonts w:ascii="Times New Roman" w:hAnsi="Times New Roman"/>
                      <w:b w:val="0"/>
                    </w:rPr>
                    <w:drawing>
                      <wp:inline distT="0" distB="0" distL="0" distR="0">
                        <wp:extent cx="8255" cy="8255"/>
                        <wp:effectExtent l="0" t="0" r="0" b="0"/>
                        <wp:docPr id="1" name=":6j"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 descr="https://mail.google.com/mail/images/cleardot.gif"/>
                                <pic:cNvPicPr>
                                  <a:picLocks noChangeAspect="1" noChangeArrowheads="1"/>
                                </pic:cNvPicPr>
                              </pic:nvPicPr>
                              <pic:blipFill>
                                <a:blip r:embed="rId12"/>
                                <a:srcRect/>
                                <a:stretch>
                                  <a:fillRect/>
                                </a:stretch>
                              </pic:blipFill>
                              <pic:spPr bwMode="auto">
                                <a:xfrm>
                                  <a:off x="0" y="0"/>
                                  <a:ext cx="8255" cy="8255"/>
                                </a:xfrm>
                                <a:prstGeom prst="rect">
                                  <a:avLst/>
                                </a:prstGeom>
                                <a:noFill/>
                                <a:ln w="9525">
                                  <a:noFill/>
                                  <a:miter lim="800000"/>
                                  <a:headEnd/>
                                  <a:tailEnd/>
                                </a:ln>
                              </pic:spPr>
                            </pic:pic>
                          </a:graphicData>
                        </a:graphic>
                      </wp:inline>
                    </w:drawing>
                  </w:r>
                </w:p>
              </w:tc>
            </w:tr>
          </w:tbl>
          <w:p w:rsidR="00836287" w:rsidRPr="00836287" w:rsidRDefault="00836287" w:rsidP="00836287">
            <w:pPr>
              <w:contextualSpacing w:val="0"/>
              <w:rPr>
                <w:rFonts w:ascii="Times New Roman" w:hAnsi="Times New Roman"/>
                <w:b w:val="0"/>
                <w:noProof w:val="0"/>
              </w:rPr>
            </w:pPr>
          </w:p>
        </w:tc>
      </w:tr>
    </w:tbl>
    <w:p w:rsidR="00836287" w:rsidRPr="00836287" w:rsidRDefault="00836287" w:rsidP="00836287">
      <w:pPr>
        <w:contextualSpacing w:val="0"/>
        <w:rPr>
          <w:rFonts w:ascii="Times New Roman" w:hAnsi="Times New Roman"/>
          <w:b w:val="0"/>
          <w:noProof w:val="0"/>
        </w:rPr>
      </w:pPr>
      <w:r w:rsidRPr="00836287">
        <w:rPr>
          <w:rFonts w:ascii="Times New Roman" w:hAnsi="Times New Roman"/>
          <w:noProof w:val="0"/>
        </w:rPr>
        <w:t>2013 Calendars in aid of North Westmeath Hospice</w:t>
      </w:r>
      <w:proofErr w:type="gramStart"/>
      <w:r w:rsidRPr="00836287">
        <w:rPr>
          <w:rFonts w:ascii="Times New Roman" w:hAnsi="Times New Roman"/>
          <w:b w:val="0"/>
          <w:noProof w:val="0"/>
        </w:rPr>
        <w:t>  (</w:t>
      </w:r>
      <w:proofErr w:type="gramEnd"/>
      <w:r w:rsidRPr="00836287">
        <w:rPr>
          <w:rFonts w:ascii="Times New Roman" w:hAnsi="Times New Roman"/>
          <w:b w:val="0"/>
          <w:noProof w:val="0"/>
        </w:rPr>
        <w:t xml:space="preserve"> Photos from around Westmeath taken by John McCauley)</w:t>
      </w:r>
      <w:r>
        <w:rPr>
          <w:rFonts w:ascii="Times New Roman" w:hAnsi="Times New Roman"/>
          <w:b w:val="0"/>
          <w:noProof w:val="0"/>
        </w:rPr>
        <w:t xml:space="preserve"> </w:t>
      </w:r>
      <w:r w:rsidRPr="00836287">
        <w:rPr>
          <w:rFonts w:ascii="Times New Roman" w:hAnsi="Times New Roman"/>
          <w:b w:val="0"/>
          <w:noProof w:val="0"/>
        </w:rPr>
        <w:t xml:space="preserve">available from </w:t>
      </w:r>
      <w:r>
        <w:rPr>
          <w:rFonts w:ascii="Times New Roman" w:hAnsi="Times New Roman"/>
          <w:b w:val="0"/>
          <w:noProof w:val="0"/>
        </w:rPr>
        <w:t>Mgt. Henson (0879359616)  Price €</w:t>
      </w:r>
      <w:r w:rsidRPr="00836287">
        <w:rPr>
          <w:rFonts w:ascii="Times New Roman" w:hAnsi="Times New Roman"/>
          <w:b w:val="0"/>
          <w:noProof w:val="0"/>
        </w:rPr>
        <w:t>7 Your support is greatly appreciated.</w:t>
      </w:r>
    </w:p>
    <w:p w:rsidR="00FE123F" w:rsidRDefault="00FE123F" w:rsidP="00FE123F">
      <w:pPr>
        <w:autoSpaceDE w:val="0"/>
        <w:autoSpaceDN w:val="0"/>
        <w:adjustRightInd w:val="0"/>
        <w:contextualSpacing w:val="0"/>
      </w:pPr>
    </w:p>
    <w:p w:rsidR="00FE123F" w:rsidRDefault="00FE123F" w:rsidP="00FE123F">
      <w:pPr>
        <w:autoSpaceDE w:val="0"/>
        <w:autoSpaceDN w:val="0"/>
        <w:adjustRightInd w:val="0"/>
        <w:contextualSpacing w:val="0"/>
        <w:rPr>
          <w:b w:val="0"/>
        </w:rPr>
      </w:pPr>
    </w:p>
    <w:p w:rsidR="00257B0A" w:rsidRDefault="00257B0A" w:rsidP="00257B0A">
      <w:r>
        <w:drawing>
          <wp:anchor distT="0" distB="0" distL="114300" distR="114300" simplePos="0" relativeHeight="251676672" behindDoc="1" locked="0" layoutInCell="1" allowOverlap="1">
            <wp:simplePos x="0" y="0"/>
            <wp:positionH relativeFrom="column">
              <wp:posOffset>-80645</wp:posOffset>
            </wp:positionH>
            <wp:positionV relativeFrom="paragraph">
              <wp:posOffset>-71120</wp:posOffset>
            </wp:positionV>
            <wp:extent cx="2245995" cy="2035175"/>
            <wp:effectExtent l="19050" t="0" r="1905" b="0"/>
            <wp:wrapTight wrapText="bothSides">
              <wp:wrapPolygon edited="0">
                <wp:start x="-183" y="0"/>
                <wp:lineTo x="-183" y="21432"/>
                <wp:lineTo x="21618" y="21432"/>
                <wp:lineTo x="21618" y="0"/>
                <wp:lineTo x="-183" y="0"/>
              </wp:wrapPolygon>
            </wp:wrapTight>
            <wp:docPr id="4" name="rg_hi" descr="https://encrypted-tbn2.gstatic.com/images?q=tbn:ANd9GcRvObxiSCv9Wk2MV5tCLRCZgsH_h8m2_Z4XfgKRSXrJzX957Yqa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vObxiSCv9Wk2MV5tCLRCZgsH_h8m2_Z4XfgKRSXrJzX957YqaRw"/>
                    <pic:cNvPicPr>
                      <a:picLocks noChangeAspect="1" noChangeArrowheads="1"/>
                    </pic:cNvPicPr>
                  </pic:nvPicPr>
                  <pic:blipFill>
                    <a:blip r:embed="rId13" cstate="print"/>
                    <a:srcRect/>
                    <a:stretch>
                      <a:fillRect/>
                    </a:stretch>
                  </pic:blipFill>
                  <pic:spPr bwMode="auto">
                    <a:xfrm>
                      <a:off x="0" y="0"/>
                      <a:ext cx="2245995" cy="2035175"/>
                    </a:xfrm>
                    <a:prstGeom prst="rect">
                      <a:avLst/>
                    </a:prstGeom>
                    <a:noFill/>
                    <a:ln w="9525">
                      <a:noFill/>
                      <a:miter lim="800000"/>
                      <a:headEnd/>
                      <a:tailEnd/>
                    </a:ln>
                  </pic:spPr>
                </pic:pic>
              </a:graphicData>
            </a:graphic>
          </wp:anchor>
        </w:drawing>
      </w:r>
      <w:r w:rsidRPr="00D16E1F">
        <w:t>St Stepehen’s Day Fun Run/Walk,.</w:t>
      </w:r>
      <w:r>
        <w:t xml:space="preserve"> It is open to all ages to run or walk all or some of the 6 km. Course. You are welcome to walk or run the route or part of it.  All proceeds will go to Our Lady’s Hospital for Sick Children, Crumlin. We start at 12 noon from the Square, all ages are welome. Donation may be given on te day, and sponsorship cards are available. Refreshments serverd afterwards. Please come along all are welcome. For more information contact D. Smith 087 7767887</w:t>
      </w:r>
    </w:p>
    <w:p w:rsidR="00FE123F" w:rsidRDefault="00FE123F" w:rsidP="00FE123F">
      <w:pPr>
        <w:contextualSpacing w:val="0"/>
        <w:rPr>
          <w:rFonts w:ascii="Calibri" w:hAnsi="Calibri"/>
          <w:bCs/>
          <w:noProof w:val="0"/>
          <w:sz w:val="28"/>
          <w:szCs w:val="28"/>
        </w:rPr>
      </w:pPr>
    </w:p>
    <w:p w:rsidR="00FE123F" w:rsidRPr="00D6248F" w:rsidRDefault="00257B0A" w:rsidP="00FE123F">
      <w:pPr>
        <w:autoSpaceDE w:val="0"/>
        <w:autoSpaceDN w:val="0"/>
        <w:adjustRightInd w:val="0"/>
        <w:contextualSpacing w:val="0"/>
        <w:rPr>
          <w:b w:val="0"/>
        </w:rPr>
      </w:pPr>
      <w:r>
        <w:drawing>
          <wp:anchor distT="0" distB="0" distL="114300" distR="114300" simplePos="0" relativeHeight="251664384" behindDoc="1" locked="0" layoutInCell="1" allowOverlap="1">
            <wp:simplePos x="0" y="0"/>
            <wp:positionH relativeFrom="column">
              <wp:posOffset>3251835</wp:posOffset>
            </wp:positionH>
            <wp:positionV relativeFrom="paragraph">
              <wp:posOffset>-252730</wp:posOffset>
            </wp:positionV>
            <wp:extent cx="839470" cy="779145"/>
            <wp:effectExtent l="19050" t="0" r="0" b="0"/>
            <wp:wrapTight wrapText="bothSides">
              <wp:wrapPolygon edited="0">
                <wp:start x="-490" y="0"/>
                <wp:lineTo x="-490" y="21125"/>
                <wp:lineTo x="21567" y="21125"/>
                <wp:lineTo x="21567" y="0"/>
                <wp:lineTo x="-490" y="0"/>
              </wp:wrapPolygon>
            </wp:wrapTight>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839470" cy="779145"/>
                    </a:xfrm>
                    <a:prstGeom prst="rect">
                      <a:avLst/>
                    </a:prstGeom>
                    <a:noFill/>
                  </pic:spPr>
                </pic:pic>
              </a:graphicData>
            </a:graphic>
          </wp:anchor>
        </w:drawing>
      </w:r>
      <w:r w:rsidR="00FE123F" w:rsidRPr="00D6248F">
        <w:t>Rahugh Social Services will have a Cake Sale</w:t>
      </w:r>
      <w:r w:rsidR="00FE123F">
        <w:rPr>
          <w:b w:val="0"/>
        </w:rPr>
        <w:t xml:space="preserve"> in Rahugh Hall after 9.30a.m. M</w:t>
      </w:r>
      <w:r w:rsidR="00FE123F" w:rsidRPr="00D6248F">
        <w:rPr>
          <w:b w:val="0"/>
        </w:rPr>
        <w:t>ass on Sunday the 16th December.  This is a fund raising event and we would really appreciate your support.</w:t>
      </w:r>
    </w:p>
    <w:p w:rsidR="00FE123F" w:rsidRPr="003B5521" w:rsidRDefault="00FE123F" w:rsidP="00FE123F">
      <w:pPr>
        <w:rPr>
          <w:rFonts w:ascii="Arial" w:hAnsi="Arial" w:cs="Arial"/>
          <w:b w:val="0"/>
          <w:noProof w:val="0"/>
          <w:color w:val="222222"/>
          <w:sz w:val="27"/>
          <w:szCs w:val="27"/>
          <w:lang w:val="en-GB" w:eastAsia="en-GB"/>
        </w:rPr>
      </w:pPr>
    </w:p>
    <w:p w:rsidR="00836287" w:rsidRPr="00836287" w:rsidRDefault="00836287" w:rsidP="00836287">
      <w:pPr>
        <w:contextualSpacing w:val="0"/>
        <w:jc w:val="center"/>
        <w:rPr>
          <w:rFonts w:ascii="Times New Roman" w:hAnsi="Times New Roman"/>
          <w:b w:val="0"/>
          <w:noProof w:val="0"/>
        </w:rPr>
      </w:pPr>
      <w:r w:rsidRPr="00836287">
        <w:rPr>
          <w:rFonts w:ascii="Times New Roman" w:hAnsi="Times New Roman"/>
          <w:b w:val="0"/>
          <w:noProof w:val="0"/>
        </w:rPr>
        <w:t xml:space="preserve">Holy Day 8th </w:t>
      </w:r>
      <w:r>
        <w:rPr>
          <w:rFonts w:ascii="Times New Roman" w:hAnsi="Times New Roman"/>
          <w:b w:val="0"/>
          <w:noProof w:val="0"/>
        </w:rPr>
        <w:t xml:space="preserve">and </w:t>
      </w:r>
      <w:r w:rsidRPr="00836287">
        <w:rPr>
          <w:rFonts w:ascii="Times New Roman" w:hAnsi="Times New Roman"/>
          <w:b w:val="0"/>
          <w:noProof w:val="0"/>
        </w:rPr>
        <w:t>Sunday: €1,801</w:t>
      </w:r>
      <w:proofErr w:type="gramStart"/>
      <w:r w:rsidRPr="00836287">
        <w:rPr>
          <w:rFonts w:ascii="Times New Roman" w:hAnsi="Times New Roman"/>
          <w:b w:val="0"/>
          <w:noProof w:val="0"/>
        </w:rPr>
        <w:t>,  November</w:t>
      </w:r>
      <w:proofErr w:type="gramEnd"/>
      <w:r w:rsidRPr="00836287">
        <w:rPr>
          <w:rFonts w:ascii="Times New Roman" w:hAnsi="Times New Roman"/>
          <w:b w:val="0"/>
          <w:noProof w:val="0"/>
        </w:rPr>
        <w:t xml:space="preserve"> Offerings: €60, List of the Dead: €10,</w:t>
      </w:r>
    </w:p>
    <w:p w:rsidR="00836287" w:rsidRPr="00836287" w:rsidRDefault="00836287" w:rsidP="00836287">
      <w:pPr>
        <w:contextualSpacing w:val="0"/>
        <w:jc w:val="center"/>
        <w:rPr>
          <w:rFonts w:ascii="Times New Roman" w:hAnsi="Times New Roman"/>
          <w:b w:val="0"/>
          <w:noProof w:val="0"/>
        </w:rPr>
      </w:pPr>
      <w:r w:rsidRPr="00836287">
        <w:rPr>
          <w:rFonts w:ascii="Times New Roman" w:hAnsi="Times New Roman"/>
          <w:b w:val="0"/>
          <w:noProof w:val="0"/>
        </w:rPr>
        <w:t>Christmas Offerings: €710</w:t>
      </w:r>
      <w:proofErr w:type="gramStart"/>
      <w:r w:rsidRPr="00836287">
        <w:rPr>
          <w:rFonts w:ascii="Times New Roman" w:hAnsi="Times New Roman"/>
          <w:b w:val="0"/>
          <w:noProof w:val="0"/>
        </w:rPr>
        <w:t>,  Trocaire</w:t>
      </w:r>
      <w:proofErr w:type="gramEnd"/>
      <w:r w:rsidRPr="00836287">
        <w:rPr>
          <w:rFonts w:ascii="Times New Roman" w:hAnsi="Times New Roman"/>
          <w:b w:val="0"/>
          <w:noProof w:val="0"/>
        </w:rPr>
        <w:t>: €50.  Shrine:  €706.</w:t>
      </w:r>
    </w:p>
    <w:p w:rsidR="00836287" w:rsidRPr="00836287" w:rsidRDefault="00836287" w:rsidP="00836287">
      <w:pPr>
        <w:contextualSpacing w:val="0"/>
        <w:rPr>
          <w:rFonts w:ascii="Times New Roman" w:hAnsi="Times New Roman"/>
          <w:b w:val="0"/>
          <w:noProof w:val="0"/>
        </w:rPr>
      </w:pPr>
    </w:p>
    <w:p w:rsidR="00FE123F" w:rsidRDefault="00FE123F" w:rsidP="00FE123F">
      <w:pPr>
        <w:jc w:val="center"/>
      </w:pPr>
      <w:r w:rsidRPr="001962E7">
        <w:t>Thanks to all who are so generous</w:t>
      </w:r>
      <w:r>
        <w:t>.</w:t>
      </w:r>
    </w:p>
    <w:p w:rsidR="001E7B68" w:rsidRDefault="001E7B68"/>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FE123F"/>
    <w:rsid w:val="000B3AE2"/>
    <w:rsid w:val="001B43A8"/>
    <w:rsid w:val="001E5A35"/>
    <w:rsid w:val="001E7B68"/>
    <w:rsid w:val="00257B0A"/>
    <w:rsid w:val="00836287"/>
    <w:rsid w:val="008B6D01"/>
    <w:rsid w:val="00A32133"/>
    <w:rsid w:val="00AB554F"/>
    <w:rsid w:val="00B944F1"/>
    <w:rsid w:val="00C65BEB"/>
    <w:rsid w:val="00C820CD"/>
    <w:rsid w:val="00E5218C"/>
    <w:rsid w:val="00FE123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23F"/>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FE123F"/>
    <w:rPr>
      <w:rFonts w:cs="Times New Roman"/>
      <w:i/>
      <w:iCs/>
    </w:rPr>
  </w:style>
  <w:style w:type="character" w:styleId="Hyperlink">
    <w:name w:val="Hyperlink"/>
    <w:basedOn w:val="DefaultParagraphFont"/>
    <w:uiPriority w:val="99"/>
    <w:rsid w:val="00FE123F"/>
    <w:rPr>
      <w:rFonts w:cs="Times New Roman"/>
      <w:color w:val="0000FF"/>
      <w:u w:val="single"/>
    </w:rPr>
  </w:style>
  <w:style w:type="character" w:styleId="Strong">
    <w:name w:val="Strong"/>
    <w:basedOn w:val="DefaultParagraphFont"/>
    <w:uiPriority w:val="22"/>
    <w:qFormat/>
    <w:rsid w:val="00FE123F"/>
    <w:rPr>
      <w:b/>
      <w:bCs/>
    </w:rPr>
  </w:style>
  <w:style w:type="paragraph" w:styleId="Quote">
    <w:name w:val="Quote"/>
    <w:basedOn w:val="Normal"/>
    <w:next w:val="Normal"/>
    <w:link w:val="QuoteChar"/>
    <w:uiPriority w:val="29"/>
    <w:qFormat/>
    <w:rsid w:val="00FE123F"/>
    <w:rPr>
      <w:i/>
      <w:iCs/>
      <w:color w:val="000000" w:themeColor="text1"/>
    </w:rPr>
  </w:style>
  <w:style w:type="character" w:customStyle="1" w:styleId="QuoteChar">
    <w:name w:val="Quote Char"/>
    <w:basedOn w:val="DefaultParagraphFont"/>
    <w:link w:val="Quote"/>
    <w:uiPriority w:val="29"/>
    <w:rsid w:val="00FE123F"/>
    <w:rPr>
      <w:rFonts w:eastAsia="Times New Roman" w:cs="Times New Roman"/>
      <w:b/>
      <w:i/>
      <w:iCs/>
      <w:noProof/>
      <w:color w:val="000000" w:themeColor="text1"/>
      <w:sz w:val="24"/>
      <w:szCs w:val="24"/>
      <w:lang w:eastAsia="en-IE"/>
    </w:rPr>
  </w:style>
  <w:style w:type="paragraph" w:styleId="BalloonText">
    <w:name w:val="Balloon Text"/>
    <w:basedOn w:val="Normal"/>
    <w:link w:val="BalloonTextChar"/>
    <w:uiPriority w:val="99"/>
    <w:semiHidden/>
    <w:unhideWhenUsed/>
    <w:rsid w:val="00FE123F"/>
    <w:rPr>
      <w:rFonts w:ascii="Tahoma" w:hAnsi="Tahoma" w:cs="Tahoma"/>
      <w:sz w:val="16"/>
      <w:szCs w:val="16"/>
    </w:rPr>
  </w:style>
  <w:style w:type="character" w:customStyle="1" w:styleId="BalloonTextChar">
    <w:name w:val="Balloon Text Char"/>
    <w:basedOn w:val="DefaultParagraphFont"/>
    <w:link w:val="BalloonText"/>
    <w:uiPriority w:val="99"/>
    <w:semiHidden/>
    <w:rsid w:val="00FE123F"/>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669211722">
      <w:bodyDiv w:val="1"/>
      <w:marLeft w:val="0"/>
      <w:marRight w:val="0"/>
      <w:marTop w:val="0"/>
      <w:marBottom w:val="0"/>
      <w:divBdr>
        <w:top w:val="none" w:sz="0" w:space="0" w:color="auto"/>
        <w:left w:val="none" w:sz="0" w:space="0" w:color="auto"/>
        <w:bottom w:val="none" w:sz="0" w:space="0" w:color="auto"/>
        <w:right w:val="none" w:sz="0" w:space="0" w:color="auto"/>
      </w:divBdr>
      <w:divsChild>
        <w:div w:id="1279604456">
          <w:marLeft w:val="0"/>
          <w:marRight w:val="0"/>
          <w:marTop w:val="0"/>
          <w:marBottom w:val="0"/>
          <w:divBdr>
            <w:top w:val="none" w:sz="0" w:space="0" w:color="auto"/>
            <w:left w:val="none" w:sz="0" w:space="0" w:color="auto"/>
            <w:bottom w:val="none" w:sz="0" w:space="0" w:color="auto"/>
            <w:right w:val="none" w:sz="0" w:space="0" w:color="auto"/>
          </w:divBdr>
        </w:div>
        <w:div w:id="2109035485">
          <w:marLeft w:val="0"/>
          <w:marRight w:val="0"/>
          <w:marTop w:val="0"/>
          <w:marBottom w:val="0"/>
          <w:divBdr>
            <w:top w:val="none" w:sz="0" w:space="0" w:color="auto"/>
            <w:left w:val="none" w:sz="0" w:space="0" w:color="auto"/>
            <w:bottom w:val="none" w:sz="0" w:space="0" w:color="auto"/>
            <w:right w:val="none" w:sz="0" w:space="0" w:color="auto"/>
          </w:divBdr>
        </w:div>
        <w:div w:id="1539048052">
          <w:marLeft w:val="0"/>
          <w:marRight w:val="0"/>
          <w:marTop w:val="0"/>
          <w:marBottom w:val="0"/>
          <w:divBdr>
            <w:top w:val="none" w:sz="0" w:space="0" w:color="auto"/>
            <w:left w:val="none" w:sz="0" w:space="0" w:color="auto"/>
            <w:bottom w:val="none" w:sz="0" w:space="0" w:color="auto"/>
            <w:right w:val="none" w:sz="0" w:space="0" w:color="auto"/>
          </w:divBdr>
        </w:div>
      </w:divsChild>
    </w:div>
    <w:div w:id="685520135">
      <w:bodyDiv w:val="1"/>
      <w:marLeft w:val="0"/>
      <w:marRight w:val="0"/>
      <w:marTop w:val="0"/>
      <w:marBottom w:val="0"/>
      <w:divBdr>
        <w:top w:val="none" w:sz="0" w:space="0" w:color="auto"/>
        <w:left w:val="none" w:sz="0" w:space="0" w:color="auto"/>
        <w:bottom w:val="none" w:sz="0" w:space="0" w:color="auto"/>
        <w:right w:val="none" w:sz="0" w:space="0" w:color="auto"/>
      </w:divBdr>
      <w:divsChild>
        <w:div w:id="1426144798">
          <w:marLeft w:val="0"/>
          <w:marRight w:val="0"/>
          <w:marTop w:val="0"/>
          <w:marBottom w:val="0"/>
          <w:divBdr>
            <w:top w:val="none" w:sz="0" w:space="0" w:color="auto"/>
            <w:left w:val="none" w:sz="0" w:space="0" w:color="auto"/>
            <w:bottom w:val="none" w:sz="0" w:space="0" w:color="auto"/>
            <w:right w:val="none" w:sz="0" w:space="0" w:color="auto"/>
          </w:divBdr>
          <w:divsChild>
            <w:div w:id="1361593221">
              <w:marLeft w:val="0"/>
              <w:marRight w:val="0"/>
              <w:marTop w:val="0"/>
              <w:marBottom w:val="0"/>
              <w:divBdr>
                <w:top w:val="none" w:sz="0" w:space="0" w:color="auto"/>
                <w:left w:val="none" w:sz="0" w:space="0" w:color="auto"/>
                <w:bottom w:val="none" w:sz="0" w:space="0" w:color="auto"/>
                <w:right w:val="none" w:sz="0" w:space="0" w:color="auto"/>
              </w:divBdr>
            </w:div>
          </w:divsChild>
        </w:div>
        <w:div w:id="1000308462">
          <w:marLeft w:val="0"/>
          <w:marRight w:val="0"/>
          <w:marTop w:val="0"/>
          <w:marBottom w:val="0"/>
          <w:divBdr>
            <w:top w:val="none" w:sz="0" w:space="0" w:color="auto"/>
            <w:left w:val="none" w:sz="0" w:space="0" w:color="auto"/>
            <w:bottom w:val="none" w:sz="0" w:space="0" w:color="auto"/>
            <w:right w:val="none" w:sz="0" w:space="0" w:color="auto"/>
          </w:divBdr>
          <w:divsChild>
            <w:div w:id="23798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1372</TotalTime>
  <Pages>2</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6</cp:revision>
  <dcterms:created xsi:type="dcterms:W3CDTF">2012-12-12T20:00:00Z</dcterms:created>
  <dcterms:modified xsi:type="dcterms:W3CDTF">2012-12-14T17:58:00Z</dcterms:modified>
</cp:coreProperties>
</file>