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4F5" w:rsidRDefault="000A34F5" w:rsidP="000A34F5"/>
    <w:p w:rsidR="000A34F5" w:rsidRDefault="000A34F5" w:rsidP="000A34F5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rPr>
          <w:rFonts w:ascii="Monotype Corsiva" w:hAnsi="Monotype Corsiva"/>
          <w:b/>
          <w:bCs/>
          <w:kern w:val="28"/>
          <w:sz w:val="32"/>
        </w:rPr>
      </w:pPr>
      <w:r>
        <w:rPr>
          <w:rStyle w:val="Emphasis"/>
          <w:sz w:val="32"/>
        </w:rPr>
        <w:t xml:space="preserve">St. James’ Church    </w:t>
      </w:r>
      <w:r>
        <w:rPr>
          <w:rStyle w:val="Emphasis"/>
          <w:sz w:val="32"/>
        </w:rPr>
        <w:tab/>
      </w:r>
      <w:r>
        <w:rPr>
          <w:rStyle w:val="Emphasis"/>
          <w:sz w:val="32"/>
        </w:rPr>
        <w:tab/>
      </w:r>
      <w:r>
        <w:rPr>
          <w:rStyle w:val="Emphasis"/>
          <w:sz w:val="32"/>
        </w:rPr>
        <w:tab/>
      </w:r>
      <w:r>
        <w:rPr>
          <w:rStyle w:val="Emphasis"/>
          <w:sz w:val="32"/>
        </w:rPr>
        <w:tab/>
        <w:t>St. Hugh’s Church</w:t>
      </w:r>
    </w:p>
    <w:p w:rsidR="000A34F5" w:rsidRDefault="000A34F5" w:rsidP="000A34F5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b/>
          <w:bCs/>
          <w:kern w:val="28"/>
        </w:rPr>
      </w:pPr>
    </w:p>
    <w:p w:rsidR="000A34F5" w:rsidRDefault="000A34F5" w:rsidP="000A34F5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kern w:val="28"/>
          <w:lang w:val="en-GB"/>
        </w:rPr>
      </w:pPr>
      <w:proofErr w:type="gramStart"/>
      <w:r>
        <w:rPr>
          <w:rFonts w:ascii="Monotype Corsiva" w:hAnsi="Monotype Corsiva"/>
          <w:bCs/>
          <w:kern w:val="28"/>
        </w:rPr>
        <w:t>Vigil  8</w:t>
      </w:r>
      <w:proofErr w:type="gramEnd"/>
      <w:r>
        <w:rPr>
          <w:rFonts w:ascii="Monotype Corsiva" w:hAnsi="Monotype Corsiva"/>
          <w:bCs/>
          <w:kern w:val="28"/>
        </w:rPr>
        <w:t xml:space="preserve"> p.m. Saturday and   Sunday  11 a.m. </w:t>
      </w:r>
      <w:r>
        <w:rPr>
          <w:rFonts w:ascii="Monotype Corsiva" w:hAnsi="Monotype Corsiva"/>
          <w:kern w:val="28"/>
          <w:lang w:val="en-GB"/>
        </w:rPr>
        <w:t xml:space="preserve">                                  </w:t>
      </w:r>
      <w:r>
        <w:rPr>
          <w:rFonts w:ascii="Monotype Corsiva" w:hAnsi="Monotype Corsiva"/>
          <w:kern w:val="28"/>
          <w:lang w:val="en-GB"/>
        </w:rPr>
        <w:tab/>
      </w:r>
      <w:r>
        <w:rPr>
          <w:rFonts w:ascii="Monotype Corsiva" w:hAnsi="Monotype Corsiva"/>
          <w:kern w:val="28"/>
          <w:lang w:val="en-GB"/>
        </w:rPr>
        <w:tab/>
      </w:r>
      <w:proofErr w:type="gramStart"/>
      <w:r>
        <w:rPr>
          <w:rFonts w:ascii="Monotype Corsiva" w:hAnsi="Monotype Corsiva"/>
          <w:kern w:val="28"/>
          <w:lang w:val="en-GB"/>
        </w:rPr>
        <w:t>Sunday   9.30 a.m.</w:t>
      </w:r>
      <w:proofErr w:type="gramEnd"/>
    </w:p>
    <w:p w:rsidR="000A34F5" w:rsidRDefault="000A34F5" w:rsidP="000A34F5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b/>
          <w:kern w:val="28"/>
          <w:lang w:val="en-GB"/>
        </w:rPr>
      </w:pPr>
      <w:proofErr w:type="gramStart"/>
      <w:r>
        <w:rPr>
          <w:rFonts w:ascii="Monotype Corsiva" w:hAnsi="Monotype Corsiva"/>
          <w:kern w:val="28"/>
          <w:lang w:val="en-GB"/>
        </w:rPr>
        <w:t>Monday to Friday 9.30 a.m. and Saturday 10 a.m.</w:t>
      </w:r>
      <w:proofErr w:type="gramEnd"/>
      <w:r>
        <w:rPr>
          <w:rFonts w:ascii="Monotype Corsiva" w:hAnsi="Monotype Corsiva"/>
          <w:kern w:val="28"/>
          <w:lang w:val="en-GB"/>
        </w:rPr>
        <w:t xml:space="preserve"> </w:t>
      </w:r>
      <w:r>
        <w:rPr>
          <w:rFonts w:ascii="Monotype Corsiva" w:hAnsi="Monotype Corsiva"/>
          <w:kern w:val="28"/>
          <w:lang w:val="en-GB"/>
        </w:rPr>
        <w:tab/>
        <w:t xml:space="preserve">                        </w:t>
      </w:r>
      <w:r>
        <w:rPr>
          <w:rFonts w:ascii="Monotype Corsiva" w:hAnsi="Monotype Corsiva"/>
          <w:kern w:val="28"/>
          <w:lang w:val="en-GB"/>
        </w:rPr>
        <w:tab/>
      </w:r>
      <w:r>
        <w:rPr>
          <w:rFonts w:ascii="Monotype Corsiva" w:hAnsi="Monotype Corsiva"/>
          <w:kern w:val="28"/>
          <w:lang w:val="en-GB"/>
        </w:rPr>
        <w:tab/>
      </w:r>
      <w:proofErr w:type="gramStart"/>
      <w:r>
        <w:rPr>
          <w:rFonts w:ascii="Monotype Corsiva" w:hAnsi="Monotype Corsiva"/>
          <w:kern w:val="28"/>
          <w:lang w:val="en-GB"/>
        </w:rPr>
        <w:t>Friday   8 p.m.</w:t>
      </w:r>
      <w:proofErr w:type="gramEnd"/>
    </w:p>
    <w:p w:rsidR="000A34F5" w:rsidRDefault="000A34F5" w:rsidP="000A34F5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rPr>
          <w:rFonts w:ascii="Monotype Corsiva" w:hAnsi="Monotype Corsiva"/>
          <w:b/>
          <w:bCs/>
          <w:kern w:val="28"/>
        </w:rPr>
      </w:pPr>
    </w:p>
    <w:p w:rsidR="000A34F5" w:rsidRDefault="000A34F5" w:rsidP="000A34F5">
      <w:pPr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jc w:val="center"/>
        <w:outlineLvl w:val="0"/>
        <w:rPr>
          <w:rFonts w:ascii="Monotype Corsiva" w:hAnsi="Monotype Corsiva"/>
          <w:b/>
        </w:rPr>
      </w:pPr>
      <w:proofErr w:type="gramStart"/>
      <w:r>
        <w:rPr>
          <w:rFonts w:ascii="Monotype Corsiva" w:hAnsi="Monotype Corsiva"/>
          <w:bCs/>
          <w:kern w:val="28"/>
        </w:rPr>
        <w:t>Confessions on Saturday after 10 a.m. Mass, before the Vigil Mass and</w:t>
      </w:r>
      <w:r>
        <w:t xml:space="preserve"> </w:t>
      </w:r>
      <w:r>
        <w:rPr>
          <w:rFonts w:ascii="Monotype Corsiva" w:hAnsi="Monotype Corsiva"/>
        </w:rPr>
        <w:t>after Mass in Rahugh Friday evening</w:t>
      </w:r>
      <w:r>
        <w:rPr>
          <w:rFonts w:ascii="Monotype Corsiva" w:hAnsi="Monotype Corsiva"/>
          <w:bCs/>
          <w:kern w:val="28"/>
        </w:rPr>
        <w:t>.</w:t>
      </w:r>
      <w:proofErr w:type="gramEnd"/>
    </w:p>
    <w:p w:rsidR="000A34F5" w:rsidRDefault="000A34F5" w:rsidP="000A34F5">
      <w:pPr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jc w:val="center"/>
        <w:rPr>
          <w:rFonts w:ascii="Monotype Corsiva" w:hAnsi="Monotype Corsiva"/>
          <w:b/>
        </w:rPr>
      </w:pPr>
    </w:p>
    <w:p w:rsidR="000A34F5" w:rsidRDefault="000A34F5" w:rsidP="000A34F5">
      <w:pPr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jc w:val="center"/>
        <w:outlineLvl w:val="0"/>
        <w:rPr>
          <w:rFonts w:ascii="Monotype Corsiva" w:hAnsi="Monotype Corsiva"/>
        </w:rPr>
      </w:pPr>
      <w:r>
        <w:rPr>
          <w:rFonts w:ascii="Monotype Corsiva" w:hAnsi="Monotype Corsiva"/>
        </w:rPr>
        <w:t>Adoration of the Blessed Sacrament</w:t>
      </w:r>
    </w:p>
    <w:p w:rsidR="000A34F5" w:rsidRDefault="000A34F5" w:rsidP="000A34F5">
      <w:pPr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jc w:val="center"/>
        <w:outlineLvl w:val="0"/>
        <w:rPr>
          <w:rFonts w:ascii="Monotype Corsiva" w:hAnsi="Monotype Corsiva"/>
        </w:rPr>
      </w:pPr>
      <w:proofErr w:type="gramStart"/>
      <w:r>
        <w:rPr>
          <w:rFonts w:ascii="Monotype Corsiva" w:hAnsi="Monotype Corsiva"/>
        </w:rPr>
        <w:t>Kilbeggan after 9.30 a.m. Mass on Monday until 12 noon.</w:t>
      </w:r>
      <w:proofErr w:type="gramEnd"/>
      <w:r>
        <w:rPr>
          <w:rFonts w:ascii="Monotype Corsiva" w:hAnsi="Monotype Corsiva"/>
        </w:rPr>
        <w:t xml:space="preserve"> </w:t>
      </w:r>
    </w:p>
    <w:p w:rsidR="000A34F5" w:rsidRDefault="000A34F5" w:rsidP="000A34F5">
      <w:pPr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jc w:val="center"/>
        <w:outlineLvl w:val="0"/>
        <w:rPr>
          <w:rFonts w:ascii="Monotype Corsiva" w:hAnsi="Monotype Corsiva"/>
        </w:rPr>
      </w:pPr>
      <w:proofErr w:type="gramStart"/>
      <w:r>
        <w:rPr>
          <w:rFonts w:ascii="Monotype Corsiva" w:hAnsi="Monotype Corsiva"/>
        </w:rPr>
        <w:t>Rahugh on Friday from 7 – 9 p.m. with Mass at 8 p.m.</w:t>
      </w:r>
      <w:proofErr w:type="gramEnd"/>
    </w:p>
    <w:p w:rsidR="000A34F5" w:rsidRDefault="000A34F5" w:rsidP="000A34F5">
      <w:pPr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jc w:val="center"/>
        <w:rPr>
          <w:rFonts w:ascii="Monotype Corsiva" w:hAnsi="Monotype Corsiva"/>
        </w:rPr>
      </w:pPr>
    </w:p>
    <w:p w:rsidR="000A34F5" w:rsidRDefault="000A34F5" w:rsidP="000A34F5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outlineLvl w:val="0"/>
        <w:rPr>
          <w:rStyle w:val="Emphasis"/>
          <w:rFonts w:ascii="Century Gothic" w:hAnsi="Century Gothic"/>
          <w:b/>
        </w:rPr>
      </w:pPr>
      <w:r>
        <w:rPr>
          <w:rStyle w:val="Emphasis"/>
        </w:rPr>
        <w:t xml:space="preserve"> Fr. Brendan, 3, </w:t>
      </w:r>
      <w:proofErr w:type="gramStart"/>
      <w:r>
        <w:rPr>
          <w:rStyle w:val="Emphasis"/>
        </w:rPr>
        <w:t>The</w:t>
      </w:r>
      <w:proofErr w:type="gramEnd"/>
      <w:r>
        <w:rPr>
          <w:rStyle w:val="Emphasis"/>
        </w:rPr>
        <w:t xml:space="preserve"> Gallops. 057 9332155</w:t>
      </w:r>
    </w:p>
    <w:p w:rsidR="000A34F5" w:rsidRDefault="000A34F5" w:rsidP="000A34F5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</w:pPr>
    </w:p>
    <w:p w:rsidR="000A34F5" w:rsidRDefault="000A34F5" w:rsidP="000A34F5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2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hyperlink r:id="rId4" w:history="1">
        <w:r>
          <w:rPr>
            <w:rStyle w:val="Hyperlink"/>
            <w:sz w:val="20"/>
            <w:szCs w:val="20"/>
          </w:rPr>
          <w:t>info@kilbegganparish.ie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5" w:history="1">
        <w:r>
          <w:rPr>
            <w:rStyle w:val="Hyperlink"/>
            <w:sz w:val="20"/>
            <w:szCs w:val="20"/>
          </w:rPr>
          <w:t>www.kilbegganparish.ie</w:t>
        </w:r>
      </w:hyperlink>
    </w:p>
    <w:p w:rsidR="000A34F5" w:rsidRDefault="000A34F5" w:rsidP="000A34F5">
      <w:pPr>
        <w:rPr>
          <w:rFonts w:ascii="Constantia" w:hAnsi="Constantia"/>
          <w:i/>
          <w:sz w:val="36"/>
          <w:szCs w:val="20"/>
        </w:rPr>
      </w:pPr>
      <w:r>
        <w:rPr>
          <w:b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36195</wp:posOffset>
            </wp:positionV>
            <wp:extent cx="1838325" cy="952500"/>
            <wp:effectExtent l="19050" t="0" r="9525" b="0"/>
            <wp:wrapTight wrapText="bothSides">
              <wp:wrapPolygon edited="0">
                <wp:start x="-224" y="0"/>
                <wp:lineTo x="-224" y="21168"/>
                <wp:lineTo x="21712" y="21168"/>
                <wp:lineTo x="21712" y="0"/>
                <wp:lineTo x="-224" y="0"/>
              </wp:wrapPolygon>
            </wp:wrapTight>
            <wp:docPr id="26" name="Picture 2" descr="C:\Users\Brendan\Pictures\1KUDO\CONTENT\LIT_A_CH\01\AB_02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endan\Pictures\1KUDO\CONTENT\LIT_A_CH\01\AB_02D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nstantia" w:hAnsi="Constantia"/>
          <w:i/>
          <w:sz w:val="36"/>
          <w:szCs w:val="20"/>
        </w:rPr>
        <w:t>Second Sunday of Advent</w:t>
      </w:r>
    </w:p>
    <w:p w:rsidR="000A34F5" w:rsidRPr="000A34F5" w:rsidRDefault="000A34F5" w:rsidP="000A34F5">
      <w:pPr>
        <w:rPr>
          <w:b/>
          <w:sz w:val="24"/>
        </w:rPr>
      </w:pPr>
      <w:proofErr w:type="gramStart"/>
      <w:r w:rsidRPr="00377D56">
        <w:rPr>
          <w:b/>
          <w:sz w:val="24"/>
        </w:rPr>
        <w:t>8 p.m.</w:t>
      </w:r>
      <w:r w:rsidRPr="000A34F5">
        <w:rPr>
          <w:sz w:val="24"/>
        </w:rPr>
        <w:t xml:space="preserve"> Deceased Members of the Westmeath Ploughing Association.</w:t>
      </w:r>
      <w:proofErr w:type="gramEnd"/>
    </w:p>
    <w:p w:rsidR="000A34F5" w:rsidRPr="000A34F5" w:rsidRDefault="000A34F5" w:rsidP="000A34F5">
      <w:pPr>
        <w:rPr>
          <w:b/>
          <w:sz w:val="24"/>
        </w:rPr>
      </w:pPr>
      <w:proofErr w:type="gramStart"/>
      <w:r w:rsidRPr="000A34F5">
        <w:rPr>
          <w:sz w:val="24"/>
        </w:rPr>
        <w:t>Richard Keoghan and deceased members of the Dullaghan Family.</w:t>
      </w:r>
      <w:proofErr w:type="gramEnd"/>
    </w:p>
    <w:p w:rsidR="000A34F5" w:rsidRPr="000A34F5" w:rsidRDefault="000A34F5" w:rsidP="000A34F5">
      <w:pPr>
        <w:rPr>
          <w:sz w:val="24"/>
        </w:rPr>
      </w:pPr>
      <w:r w:rsidRPr="000A34F5">
        <w:rPr>
          <w:sz w:val="24"/>
        </w:rPr>
        <w:t xml:space="preserve">Paul, Crissie, </w:t>
      </w:r>
      <w:proofErr w:type="gramStart"/>
      <w:r w:rsidRPr="000A34F5">
        <w:rPr>
          <w:sz w:val="24"/>
        </w:rPr>
        <w:t>Seamus</w:t>
      </w:r>
      <w:proofErr w:type="gramEnd"/>
      <w:r w:rsidRPr="000A34F5">
        <w:rPr>
          <w:sz w:val="24"/>
        </w:rPr>
        <w:t xml:space="preserve"> and Fr. Nicholas Dunican </w:t>
      </w:r>
    </w:p>
    <w:p w:rsidR="000A34F5" w:rsidRPr="00377D56" w:rsidRDefault="000A34F5" w:rsidP="000A34F5">
      <w:pPr>
        <w:rPr>
          <w:b/>
          <w:sz w:val="24"/>
        </w:rPr>
      </w:pPr>
      <w:proofErr w:type="gramStart"/>
      <w:r w:rsidRPr="00377D56">
        <w:rPr>
          <w:b/>
          <w:sz w:val="24"/>
        </w:rPr>
        <w:t>9.30 a.m.</w:t>
      </w:r>
      <w:proofErr w:type="gramEnd"/>
      <w:r w:rsidRPr="00377D56">
        <w:rPr>
          <w:b/>
          <w:sz w:val="24"/>
        </w:rPr>
        <w:t xml:space="preserve"> </w:t>
      </w:r>
    </w:p>
    <w:p w:rsidR="000A34F5" w:rsidRPr="000A34F5" w:rsidRDefault="000A34F5" w:rsidP="000A34F5">
      <w:pPr>
        <w:rPr>
          <w:b/>
          <w:sz w:val="24"/>
        </w:rPr>
      </w:pPr>
      <w:r w:rsidRPr="00377D56">
        <w:rPr>
          <w:b/>
          <w:sz w:val="24"/>
        </w:rPr>
        <w:t>11 a.m</w:t>
      </w:r>
      <w:proofErr w:type="gramStart"/>
      <w:r w:rsidRPr="00377D56">
        <w:rPr>
          <w:b/>
          <w:sz w:val="24"/>
        </w:rPr>
        <w:t>.</w:t>
      </w:r>
      <w:r w:rsidRPr="000A34F5">
        <w:rPr>
          <w:sz w:val="24"/>
        </w:rPr>
        <w:t xml:space="preserve">  Paddy and Mary Daniels.</w:t>
      </w:r>
      <w:proofErr w:type="gramEnd"/>
      <w:r w:rsidRPr="000A34F5">
        <w:rPr>
          <w:sz w:val="24"/>
        </w:rPr>
        <w:t xml:space="preserve"> </w:t>
      </w:r>
    </w:p>
    <w:p w:rsidR="000A34F5" w:rsidRPr="000A34F5" w:rsidRDefault="000A34F5" w:rsidP="000A34F5">
      <w:pPr>
        <w:rPr>
          <w:b/>
          <w:sz w:val="24"/>
        </w:rPr>
      </w:pPr>
      <w:r w:rsidRPr="000A34F5">
        <w:rPr>
          <w:sz w:val="24"/>
        </w:rPr>
        <w:t>Seamus Heffernan</w:t>
      </w:r>
    </w:p>
    <w:p w:rsidR="000A34F5" w:rsidRPr="000A34F5" w:rsidRDefault="000A34F5" w:rsidP="000A34F5">
      <w:pPr>
        <w:rPr>
          <w:sz w:val="24"/>
          <w:szCs w:val="28"/>
        </w:rPr>
      </w:pPr>
      <w:r w:rsidRPr="000A34F5">
        <w:rPr>
          <w:b/>
          <w:sz w:val="24"/>
          <w:szCs w:val="28"/>
        </w:rPr>
        <w:t>Monday Feast of the Immaculate Conception9.30 a.m.</w:t>
      </w:r>
      <w:r w:rsidRPr="000A34F5">
        <w:rPr>
          <w:sz w:val="24"/>
          <w:szCs w:val="28"/>
        </w:rPr>
        <w:t xml:space="preserve"> Ned Rooney</w:t>
      </w:r>
    </w:p>
    <w:p w:rsidR="000A34F5" w:rsidRPr="000A34F5" w:rsidRDefault="000A34F5" w:rsidP="000A34F5">
      <w:pPr>
        <w:rPr>
          <w:b/>
          <w:sz w:val="24"/>
          <w:szCs w:val="28"/>
        </w:rPr>
      </w:pPr>
      <w:r w:rsidRPr="000A34F5">
        <w:rPr>
          <w:b/>
          <w:sz w:val="24"/>
          <w:szCs w:val="28"/>
        </w:rPr>
        <w:t>Friday 8 p.m.</w:t>
      </w:r>
      <w:r w:rsidRPr="000A34F5">
        <w:rPr>
          <w:sz w:val="24"/>
          <w:szCs w:val="28"/>
        </w:rPr>
        <w:t xml:space="preserve"> Mai Crombie, Month’s Mind</w:t>
      </w:r>
    </w:p>
    <w:p w:rsidR="000A34F5" w:rsidRPr="000A34F5" w:rsidRDefault="000A34F5" w:rsidP="000A34F5">
      <w:pPr>
        <w:rPr>
          <w:b/>
          <w:sz w:val="24"/>
        </w:rPr>
      </w:pPr>
      <w:r w:rsidRPr="000A34F5">
        <w:rPr>
          <w:b/>
          <w:sz w:val="24"/>
          <w:szCs w:val="28"/>
        </w:rPr>
        <w:t>Saturday 10 a.m.</w:t>
      </w:r>
      <w:r w:rsidRPr="000A34F5">
        <w:rPr>
          <w:sz w:val="24"/>
          <w:szCs w:val="28"/>
        </w:rPr>
        <w:t xml:space="preserve"> Eileen Finn</w:t>
      </w:r>
    </w:p>
    <w:p w:rsidR="000A34F5" w:rsidRPr="00D72B28" w:rsidRDefault="000A34F5" w:rsidP="000A34F5">
      <w:pPr>
        <w:pStyle w:val="Quote"/>
        <w:contextualSpacing/>
        <w:rPr>
          <w:rStyle w:val="BookTitle"/>
          <w:rFonts w:ascii="Constantia" w:hAnsi="Constantia"/>
          <w:sz w:val="36"/>
          <w:szCs w:val="36"/>
        </w:rPr>
      </w:pPr>
      <w:r>
        <w:rPr>
          <w:rFonts w:ascii="Constantia" w:hAnsi="Constantia"/>
          <w:b/>
          <w:bCs/>
          <w:smallCaps/>
          <w:noProof/>
          <w:spacing w:val="5"/>
          <w:sz w:val="36"/>
          <w:szCs w:val="36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-2540</wp:posOffset>
            </wp:positionV>
            <wp:extent cx="1581150" cy="1162685"/>
            <wp:effectExtent l="19050" t="0" r="0" b="0"/>
            <wp:wrapTight wrapText="bothSides">
              <wp:wrapPolygon edited="0">
                <wp:start x="-260" y="0"/>
                <wp:lineTo x="-260" y="21234"/>
                <wp:lineTo x="21600" y="21234"/>
                <wp:lineTo x="21600" y="0"/>
                <wp:lineTo x="-260" y="0"/>
              </wp:wrapPolygon>
            </wp:wrapTight>
            <wp:docPr id="27" name="Picture 4" descr="C:\Users\Brendan\Music\Pictures\1KUDO\CONTENT\LIT_A_CH\01\AC_03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rendan\Music\Pictures\1KUDO\CONTENT\LIT_A_CH\01\AC_03D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16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BookTitle"/>
          <w:rFonts w:ascii="Constantia" w:hAnsi="Constantia"/>
          <w:sz w:val="36"/>
          <w:szCs w:val="36"/>
        </w:rPr>
        <w:t>Third Sunday of Advent</w:t>
      </w:r>
    </w:p>
    <w:p w:rsidR="000A34F5" w:rsidRPr="000A34F5" w:rsidRDefault="000A34F5" w:rsidP="000A34F5">
      <w:pPr>
        <w:rPr>
          <w:sz w:val="24"/>
          <w:szCs w:val="24"/>
        </w:rPr>
      </w:pPr>
      <w:r w:rsidRPr="000A34F5">
        <w:rPr>
          <w:b/>
          <w:sz w:val="24"/>
          <w:szCs w:val="24"/>
        </w:rPr>
        <w:t>8 p.m.</w:t>
      </w:r>
      <w:r w:rsidRPr="000A34F5">
        <w:rPr>
          <w:sz w:val="24"/>
          <w:szCs w:val="24"/>
        </w:rPr>
        <w:t xml:space="preserve"> Christopher Connaughton Sixth Anniversary </w:t>
      </w:r>
    </w:p>
    <w:p w:rsidR="000A34F5" w:rsidRPr="000A34F5" w:rsidRDefault="005A4F5B" w:rsidP="000A34F5">
      <w:pPr>
        <w:rPr>
          <w:sz w:val="24"/>
          <w:szCs w:val="24"/>
        </w:rPr>
      </w:pPr>
      <w:r>
        <w:rPr>
          <w:noProof/>
          <w:sz w:val="24"/>
          <w:szCs w:val="24"/>
          <w:lang w:eastAsia="en-I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83820</wp:posOffset>
            </wp:positionV>
            <wp:extent cx="1543050" cy="1019175"/>
            <wp:effectExtent l="19050" t="0" r="0" b="0"/>
            <wp:wrapTight wrapText="bothSides">
              <wp:wrapPolygon edited="0">
                <wp:start x="-267" y="0"/>
                <wp:lineTo x="-267" y="21398"/>
                <wp:lineTo x="21600" y="21398"/>
                <wp:lineTo x="21600" y="0"/>
                <wp:lineTo x="-267" y="0"/>
              </wp:wrapPolygon>
            </wp:wrapTight>
            <wp:docPr id="2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A34F5" w:rsidRPr="000A34F5">
        <w:rPr>
          <w:sz w:val="24"/>
          <w:szCs w:val="24"/>
        </w:rPr>
        <w:t xml:space="preserve">Tim </w:t>
      </w:r>
      <w:r>
        <w:rPr>
          <w:sz w:val="24"/>
          <w:szCs w:val="24"/>
        </w:rPr>
        <w:t>Wr</w:t>
      </w:r>
      <w:r w:rsidR="000A34F5" w:rsidRPr="000A34F5">
        <w:rPr>
          <w:sz w:val="24"/>
          <w:szCs w:val="24"/>
        </w:rPr>
        <w:t>after</w:t>
      </w:r>
    </w:p>
    <w:p w:rsidR="000A34F5" w:rsidRPr="000A34F5" w:rsidRDefault="000A34F5" w:rsidP="000A34F5">
      <w:pPr>
        <w:rPr>
          <w:b/>
          <w:sz w:val="24"/>
          <w:szCs w:val="24"/>
        </w:rPr>
      </w:pPr>
      <w:r w:rsidRPr="000A34F5">
        <w:rPr>
          <w:b/>
          <w:sz w:val="24"/>
          <w:szCs w:val="24"/>
        </w:rPr>
        <w:t>9.30 a.m</w:t>
      </w:r>
      <w:proofErr w:type="gramStart"/>
      <w:r w:rsidRPr="000A34F5">
        <w:rPr>
          <w:b/>
          <w:sz w:val="24"/>
          <w:szCs w:val="24"/>
        </w:rPr>
        <w:t>.</w:t>
      </w:r>
      <w:r w:rsidRPr="000A34F5">
        <w:rPr>
          <w:sz w:val="24"/>
          <w:szCs w:val="24"/>
        </w:rPr>
        <w:t xml:space="preserve">  </w:t>
      </w:r>
      <w:proofErr w:type="gramEnd"/>
      <w:r w:rsidRPr="000A34F5">
        <w:rPr>
          <w:sz w:val="24"/>
          <w:szCs w:val="24"/>
        </w:rPr>
        <w:t>Deceased members of the Coyne Family, Attyconnor</w:t>
      </w:r>
    </w:p>
    <w:p w:rsidR="000A34F5" w:rsidRDefault="000A34F5" w:rsidP="000A34F5">
      <w:pPr>
        <w:rPr>
          <w:sz w:val="24"/>
          <w:szCs w:val="24"/>
        </w:rPr>
      </w:pPr>
      <w:r w:rsidRPr="000A34F5">
        <w:rPr>
          <w:b/>
          <w:sz w:val="24"/>
          <w:szCs w:val="24"/>
        </w:rPr>
        <w:t xml:space="preserve">11 a.m. </w:t>
      </w:r>
      <w:r w:rsidRPr="000A34F5">
        <w:rPr>
          <w:sz w:val="24"/>
          <w:szCs w:val="24"/>
        </w:rPr>
        <w:t>John and Ellen Craig</w:t>
      </w:r>
    </w:p>
    <w:p w:rsidR="000A34F5" w:rsidRDefault="000A34F5" w:rsidP="000A34F5">
      <w:pPr>
        <w:rPr>
          <w:sz w:val="24"/>
          <w:szCs w:val="24"/>
        </w:rPr>
      </w:pPr>
    </w:p>
    <w:p w:rsidR="005A4F5B" w:rsidRDefault="000A34F5" w:rsidP="005A4F5B">
      <w:pPr>
        <w:rPr>
          <w:sz w:val="24"/>
          <w:szCs w:val="24"/>
        </w:rPr>
      </w:pPr>
      <w:r w:rsidRPr="000A34F5">
        <w:rPr>
          <w:b/>
          <w:sz w:val="24"/>
          <w:szCs w:val="24"/>
        </w:rPr>
        <w:t xml:space="preserve">The Do This in Memory of Me Mass </w:t>
      </w:r>
      <w:r w:rsidRPr="000A34F5">
        <w:rPr>
          <w:sz w:val="24"/>
          <w:szCs w:val="24"/>
        </w:rPr>
        <w:t>for the boys and girls who are preparing for First Penance and First Communion will be next</w:t>
      </w:r>
      <w:r w:rsidR="005A4F5B">
        <w:rPr>
          <w:sz w:val="24"/>
          <w:szCs w:val="24"/>
        </w:rPr>
        <w:t xml:space="preserve"> S</w:t>
      </w:r>
      <w:r w:rsidRPr="000A34F5">
        <w:rPr>
          <w:sz w:val="24"/>
          <w:szCs w:val="24"/>
        </w:rPr>
        <w:t>unday.</w:t>
      </w:r>
      <w:r w:rsidR="005A4F5B">
        <w:rPr>
          <w:sz w:val="24"/>
          <w:szCs w:val="24"/>
        </w:rPr>
        <w:t xml:space="preserve">           </w:t>
      </w:r>
    </w:p>
    <w:p w:rsidR="000A34F5" w:rsidRPr="005A4F5B" w:rsidRDefault="005A4F5B" w:rsidP="005A4F5B">
      <w:r>
        <w:rPr>
          <w:b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81280</wp:posOffset>
            </wp:positionV>
            <wp:extent cx="1009650" cy="1114425"/>
            <wp:effectExtent l="19050" t="0" r="0" b="0"/>
            <wp:wrapTight wrapText="bothSides">
              <wp:wrapPolygon edited="0">
                <wp:start x="-408" y="0"/>
                <wp:lineTo x="-408" y="21415"/>
                <wp:lineTo x="21600" y="21415"/>
                <wp:lineTo x="21600" y="0"/>
                <wp:lineTo x="-408" y="0"/>
              </wp:wrapPolygon>
            </wp:wrapTight>
            <wp:docPr id="4" name="Picture 4" descr="C:\Users\Brendan\Music\Pictures\1KUDO\CONTENT\LIT_A_CH\01\C05_MMG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rendan\Music\Pictures\1KUDO\CONTENT\LIT_A_CH\01\C05_MMG4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34F5" w:rsidRPr="005A4F5B">
        <w:rPr>
          <w:b/>
          <w:sz w:val="24"/>
          <w:szCs w:val="24"/>
        </w:rPr>
        <w:t>Meeting of the Parish Pastoral Council</w:t>
      </w:r>
      <w:r w:rsidR="000A34F5" w:rsidRPr="000A34F5">
        <w:rPr>
          <w:b/>
          <w:sz w:val="24"/>
          <w:szCs w:val="24"/>
        </w:rPr>
        <w:t xml:space="preserve"> </w:t>
      </w:r>
      <w:r w:rsidR="000A34F5" w:rsidRPr="005A4F5B">
        <w:rPr>
          <w:sz w:val="24"/>
          <w:szCs w:val="24"/>
        </w:rPr>
        <w:t>Monday 16</w:t>
      </w:r>
      <w:r w:rsidR="000A34F5" w:rsidRPr="005A4F5B">
        <w:rPr>
          <w:sz w:val="24"/>
          <w:szCs w:val="24"/>
          <w:vertAlign w:val="superscript"/>
        </w:rPr>
        <w:t>th</w:t>
      </w:r>
      <w:r w:rsidR="000A34F5" w:rsidRPr="005A4F5B">
        <w:rPr>
          <w:sz w:val="24"/>
          <w:szCs w:val="24"/>
        </w:rPr>
        <w:t xml:space="preserve"> December 7.30 p.m. Staffroom, Scoil </w:t>
      </w:r>
      <w:proofErr w:type="gramStart"/>
      <w:r w:rsidR="000A34F5" w:rsidRPr="005A4F5B">
        <w:rPr>
          <w:sz w:val="24"/>
          <w:szCs w:val="24"/>
        </w:rPr>
        <w:t>an</w:t>
      </w:r>
      <w:proofErr w:type="gramEnd"/>
      <w:r w:rsidR="000A34F5" w:rsidRPr="005A4F5B">
        <w:rPr>
          <w:sz w:val="24"/>
          <w:szCs w:val="24"/>
        </w:rPr>
        <w:t xml:space="preserve"> Chlochair.</w:t>
      </w:r>
    </w:p>
    <w:p w:rsidR="005A4F5B" w:rsidRPr="005A4F5B" w:rsidRDefault="00CF7D98" w:rsidP="00CF7D98">
      <w:pPr>
        <w:pStyle w:val="NormalWeb"/>
        <w:ind w:left="1701"/>
        <w:contextualSpacing/>
        <w:rPr>
          <w:rFonts w:ascii="Century Gothic" w:hAnsi="Century Gothic"/>
          <w:b/>
        </w:rPr>
      </w:pPr>
      <w:r>
        <w:rPr>
          <w:rFonts w:ascii="Century Gothic" w:hAnsi="Century Gothic"/>
          <w:b/>
          <w:bCs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4333875</wp:posOffset>
            </wp:positionH>
            <wp:positionV relativeFrom="paragraph">
              <wp:posOffset>955040</wp:posOffset>
            </wp:positionV>
            <wp:extent cx="1428750" cy="981075"/>
            <wp:effectExtent l="19050" t="0" r="0" b="0"/>
            <wp:wrapTight wrapText="bothSides">
              <wp:wrapPolygon edited="0">
                <wp:start x="-288" y="0"/>
                <wp:lineTo x="-288" y="21390"/>
                <wp:lineTo x="21600" y="21390"/>
                <wp:lineTo x="21600" y="0"/>
                <wp:lineTo x="-288" y="0"/>
              </wp:wrapPolygon>
            </wp:wrapTight>
            <wp:docPr id="2" name="Picture 1" descr="Christmas Carols 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ristmas Carols -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4F5B" w:rsidRPr="005A4F5B">
        <w:rPr>
          <w:rFonts w:ascii="Century Gothic" w:hAnsi="Century Gothic"/>
          <w:b/>
          <w:bCs/>
        </w:rPr>
        <w:t>New crib figures in the Green:</w:t>
      </w:r>
      <w:r w:rsidR="005A4F5B" w:rsidRPr="005A4F5B">
        <w:rPr>
          <w:rFonts w:ascii="Century Gothic" w:hAnsi="Century Gothic"/>
          <w:b/>
        </w:rPr>
        <w:t xml:space="preserve">   </w:t>
      </w:r>
      <w:proofErr w:type="gramStart"/>
      <w:r w:rsidR="005A4F5B" w:rsidRPr="005A4F5B">
        <w:rPr>
          <w:rFonts w:ascii="Century Gothic" w:hAnsi="Century Gothic"/>
        </w:rPr>
        <w:t>Thanks  and</w:t>
      </w:r>
      <w:proofErr w:type="gramEnd"/>
      <w:r w:rsidR="005A4F5B" w:rsidRPr="005A4F5B">
        <w:rPr>
          <w:rFonts w:ascii="Century Gothic" w:hAnsi="Century Gothic"/>
        </w:rPr>
        <w:t xml:space="preserve"> congrat</w:t>
      </w:r>
      <w:r>
        <w:rPr>
          <w:rFonts w:ascii="Century Gothic" w:hAnsi="Century Gothic"/>
        </w:rPr>
        <w:t>s</w:t>
      </w:r>
      <w:r w:rsidR="005A4F5B" w:rsidRPr="005A4F5B">
        <w:rPr>
          <w:rFonts w:ascii="Century Gothic" w:hAnsi="Century Gothic"/>
        </w:rPr>
        <w:t xml:space="preserve"> to Tidy Towns, particularly Niall Maxwell and his team who held a sponsored cycle from </w:t>
      </w:r>
      <w:r>
        <w:rPr>
          <w:rFonts w:ascii="Century Gothic" w:hAnsi="Century Gothic"/>
        </w:rPr>
        <w:t>K</w:t>
      </w:r>
      <w:r w:rsidR="005A4F5B" w:rsidRPr="005A4F5B">
        <w:rPr>
          <w:rFonts w:ascii="Century Gothic" w:hAnsi="Century Gothic"/>
        </w:rPr>
        <w:t>ilbeggan to Achill and back to raise funds for the new crib figures.</w:t>
      </w:r>
      <w:r w:rsidR="005A4F5B" w:rsidRPr="005A4F5B">
        <w:rPr>
          <w:rFonts w:ascii="Century Gothic" w:hAnsi="Century Gothic"/>
          <w:b/>
        </w:rPr>
        <w:t> </w:t>
      </w:r>
    </w:p>
    <w:p w:rsidR="005A4F5B" w:rsidRDefault="005A4F5B" w:rsidP="005A4F5B">
      <w:pPr>
        <w:rPr>
          <w:rFonts w:cs="Arial"/>
          <w:sz w:val="24"/>
          <w:szCs w:val="24"/>
        </w:rPr>
      </w:pPr>
      <w:r w:rsidRPr="005A4F5B">
        <w:rPr>
          <w:rFonts w:cs="Arial"/>
          <w:b/>
          <w:sz w:val="24"/>
          <w:szCs w:val="24"/>
        </w:rPr>
        <w:t>The Christmas Carol Service for Scoil an Chlochair</w:t>
      </w:r>
      <w:r w:rsidRPr="005A4F5B">
        <w:rPr>
          <w:rFonts w:cs="Arial"/>
          <w:sz w:val="24"/>
          <w:szCs w:val="24"/>
        </w:rPr>
        <w:t xml:space="preserve"> will take place on </w:t>
      </w:r>
      <w:r w:rsidRPr="005A4F5B">
        <w:rPr>
          <w:rStyle w:val="aqj"/>
          <w:rFonts w:cs="Arial"/>
          <w:sz w:val="24"/>
          <w:szCs w:val="24"/>
        </w:rPr>
        <w:t>Thursday 19th December at 11.30 am</w:t>
      </w:r>
      <w:r w:rsidRPr="005A4F5B">
        <w:rPr>
          <w:rFonts w:cs="Arial"/>
          <w:sz w:val="24"/>
          <w:szCs w:val="24"/>
        </w:rPr>
        <w:t xml:space="preserve"> in St James Church</w:t>
      </w:r>
      <w:r>
        <w:rPr>
          <w:rFonts w:cs="Arial"/>
          <w:sz w:val="24"/>
          <w:szCs w:val="24"/>
        </w:rPr>
        <w:t xml:space="preserve"> </w:t>
      </w:r>
    </w:p>
    <w:p w:rsidR="005A4F5B" w:rsidRPr="005A4F5B" w:rsidRDefault="005A4F5B" w:rsidP="005A4F5B">
      <w:pPr>
        <w:rPr>
          <w:rFonts w:cs="Arial"/>
          <w:sz w:val="24"/>
          <w:szCs w:val="24"/>
        </w:rPr>
      </w:pPr>
    </w:p>
    <w:p w:rsidR="000A34F5" w:rsidRDefault="000A34F5" w:rsidP="000A34F5">
      <w:proofErr w:type="gramStart"/>
      <w:r w:rsidRPr="000A34F5">
        <w:rPr>
          <w:b/>
          <w:sz w:val="24"/>
          <w:szCs w:val="24"/>
        </w:rPr>
        <w:lastRenderedPageBreak/>
        <w:t xml:space="preserve">I would like to thank the Altar Societies </w:t>
      </w:r>
      <w:r w:rsidRPr="000A34F5">
        <w:rPr>
          <w:sz w:val="24"/>
          <w:szCs w:val="24"/>
        </w:rPr>
        <w:t>in both churches who keep the churches so well.</w:t>
      </w:r>
      <w:proofErr w:type="gramEnd"/>
      <w:r w:rsidRPr="000A34F5">
        <w:rPr>
          <w:sz w:val="24"/>
          <w:szCs w:val="24"/>
        </w:rPr>
        <w:t xml:space="preserve"> They are a silent group who are always there to have everything neat and tidy. I appreciate all their work of hoovering, cleaning and polishing. They are all very dedicated</w:t>
      </w:r>
      <w:r w:rsidRPr="000A34F5">
        <w:t>.</w:t>
      </w:r>
    </w:p>
    <w:p w:rsidR="000A34F5" w:rsidRDefault="00CF7D98" w:rsidP="000A34F5">
      <w:pPr>
        <w:rPr>
          <w:rStyle w:val="Emphasis"/>
        </w:rPr>
      </w:pPr>
      <w:r>
        <w:rPr>
          <w:rFonts w:ascii="Times New Roman" w:hAnsi="Times New Roman" w:cs="Times New Roman"/>
          <w:i/>
          <w:iCs/>
          <w:noProof/>
          <w:lang w:eastAsia="en-I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88265</wp:posOffset>
            </wp:positionV>
            <wp:extent cx="1574800" cy="838200"/>
            <wp:effectExtent l="19050" t="0" r="6350" b="0"/>
            <wp:wrapTight wrapText="bothSides">
              <wp:wrapPolygon edited="0">
                <wp:start x="-261" y="0"/>
                <wp:lineTo x="-261" y="21109"/>
                <wp:lineTo x="21687" y="21109"/>
                <wp:lineTo x="21687" y="0"/>
                <wp:lineTo x="-261" y="0"/>
              </wp:wrapPolygon>
            </wp:wrapTight>
            <wp:docPr id="30" name="Picture 1" descr="C:\Users\Brendan\Pictures\Entrance Vie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Pictures\Entrance View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34F5" w:rsidRPr="00EB1E73">
        <w:rPr>
          <w:rStyle w:val="Emphasis"/>
        </w:rPr>
        <w:t xml:space="preserve">The official opening  of </w:t>
      </w:r>
      <w:r w:rsidR="000A34F5">
        <w:rPr>
          <w:rStyle w:val="Emphasis"/>
        </w:rPr>
        <w:t xml:space="preserve">our </w:t>
      </w:r>
      <w:r w:rsidR="000A34F5" w:rsidRPr="00EB1E73">
        <w:rPr>
          <w:rStyle w:val="Emphasis"/>
        </w:rPr>
        <w:t xml:space="preserve">Parish Centre, its blessing and the blessing of the Parochial House will be conducted by Bishop Smith after 11a.m. Mass on Sunday 9th February </w:t>
      </w:r>
    </w:p>
    <w:p w:rsidR="000A34F5" w:rsidRDefault="000A34F5" w:rsidP="000A34F5">
      <w:pPr>
        <w:rPr>
          <w:bCs/>
        </w:rPr>
      </w:pPr>
    </w:p>
    <w:p w:rsidR="000A34F5" w:rsidRDefault="000A34F5" w:rsidP="000A34F5">
      <w:pPr>
        <w:rPr>
          <w:sz w:val="24"/>
          <w:szCs w:val="24"/>
        </w:rPr>
      </w:pPr>
      <w:r w:rsidRPr="000A34F5">
        <w:rPr>
          <w:bCs/>
          <w:sz w:val="24"/>
          <w:szCs w:val="24"/>
        </w:rPr>
        <w:t xml:space="preserve">Parish Centre Caretaker CE Scheme Vacancy </w:t>
      </w:r>
      <w:proofErr w:type="gramStart"/>
      <w:r w:rsidRPr="000A34F5">
        <w:rPr>
          <w:bCs/>
          <w:sz w:val="24"/>
          <w:szCs w:val="24"/>
        </w:rPr>
        <w:t>reference</w:t>
      </w:r>
      <w:proofErr w:type="gramEnd"/>
      <w:r w:rsidRPr="000A34F5">
        <w:rPr>
          <w:bCs/>
          <w:sz w:val="24"/>
          <w:szCs w:val="24"/>
        </w:rPr>
        <w:t xml:space="preserve"> no ES-809895. </w:t>
      </w:r>
      <w:r w:rsidRPr="000A34F5">
        <w:rPr>
          <w:sz w:val="24"/>
          <w:szCs w:val="24"/>
        </w:rPr>
        <w:t>Caretaker required for newly built Parish Centre in Kilbeggan</w:t>
      </w:r>
      <w:proofErr w:type="gramStart"/>
      <w:r w:rsidRPr="000A34F5">
        <w:rPr>
          <w:sz w:val="24"/>
          <w:szCs w:val="24"/>
        </w:rPr>
        <w:t xml:space="preserve">.   </w:t>
      </w:r>
      <w:proofErr w:type="gramEnd"/>
      <w:r w:rsidRPr="000A34F5">
        <w:rPr>
          <w:sz w:val="24"/>
          <w:szCs w:val="24"/>
        </w:rPr>
        <w:t>Garda Vetting procedures and CE Scheme Eligibility criteria will apply. Please contact DSP Employment Services or Kilbeggan Community Group for further details at 057 9332711</w:t>
      </w:r>
    </w:p>
    <w:p w:rsidR="00563C5D" w:rsidRDefault="00563C5D" w:rsidP="000A34F5">
      <w:pPr>
        <w:rPr>
          <w:sz w:val="24"/>
          <w:szCs w:val="24"/>
        </w:rPr>
      </w:pPr>
    </w:p>
    <w:p w:rsidR="00563C5D" w:rsidRPr="000A34F5" w:rsidRDefault="00563C5D" w:rsidP="000A34F5">
      <w:pPr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en-I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3810</wp:posOffset>
            </wp:positionV>
            <wp:extent cx="2314575" cy="666750"/>
            <wp:effectExtent l="19050" t="0" r="9525" b="0"/>
            <wp:wrapTight wrapText="bothSides">
              <wp:wrapPolygon edited="0">
                <wp:start x="-178" y="0"/>
                <wp:lineTo x="-178" y="20983"/>
                <wp:lineTo x="21689" y="20983"/>
                <wp:lineTo x="21689" y="0"/>
                <wp:lineTo x="-178" y="0"/>
              </wp:wrapPolygon>
            </wp:wrapTight>
            <wp:docPr id="1" name="logo" descr="Logo of Saint Vincent de Pa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 descr="Logo of Saint Vincent de Paul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4"/>
        </w:rPr>
        <w:t xml:space="preserve">The Annual St. Vincent de Paul Appeal is sending out letters with return envelopes to each home. You may return these to a Society member or place them in the basket at the weekend Masses. Your support </w:t>
      </w:r>
      <w:proofErr w:type="gramStart"/>
      <w:r>
        <w:rPr>
          <w:rFonts w:ascii="Times New Roman" w:hAnsi="Times New Roman"/>
          <w:b/>
          <w:sz w:val="24"/>
          <w:szCs w:val="24"/>
        </w:rPr>
        <w:t>is appreciated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greatly in these difficult times.</w:t>
      </w:r>
    </w:p>
    <w:p w:rsidR="000A34F5" w:rsidRPr="000A34F5" w:rsidRDefault="000A34F5" w:rsidP="005A4F5B">
      <w:pPr>
        <w:autoSpaceDE w:val="0"/>
        <w:autoSpaceDN w:val="0"/>
        <w:adjustRightInd w:val="0"/>
        <w:rPr>
          <w:sz w:val="24"/>
          <w:szCs w:val="24"/>
        </w:rPr>
      </w:pPr>
      <w:r w:rsidRPr="000A34F5">
        <w:rPr>
          <w:b/>
          <w:sz w:val="24"/>
          <w:szCs w:val="24"/>
        </w:rPr>
        <w:t>KPDA wish to invite all parishioners 80 years or over to Christmas Dinner</w:t>
      </w:r>
      <w:r w:rsidRPr="000A34F5">
        <w:rPr>
          <w:sz w:val="24"/>
          <w:szCs w:val="24"/>
        </w:rPr>
        <w:t xml:space="preserve"> and entertainment in the Pantry restaurant at </w:t>
      </w:r>
      <w:r w:rsidRPr="000A34F5">
        <w:rPr>
          <w:rStyle w:val="aqj"/>
          <w:sz w:val="24"/>
          <w:szCs w:val="24"/>
        </w:rPr>
        <w:t>1.30pm on Wednesday 18th Dec</w:t>
      </w:r>
      <w:r w:rsidRPr="000A34F5">
        <w:rPr>
          <w:sz w:val="24"/>
          <w:szCs w:val="24"/>
        </w:rPr>
        <w:t xml:space="preserve">. </w:t>
      </w:r>
      <w:proofErr w:type="gramStart"/>
      <w:r w:rsidRPr="000A34F5">
        <w:rPr>
          <w:sz w:val="24"/>
          <w:szCs w:val="24"/>
        </w:rPr>
        <w:t>Queries :Patricia</w:t>
      </w:r>
      <w:proofErr w:type="gramEnd"/>
      <w:r w:rsidRPr="000A34F5">
        <w:rPr>
          <w:sz w:val="24"/>
          <w:szCs w:val="24"/>
        </w:rPr>
        <w:t xml:space="preserve"> Gannon 0872564942, Jim O’Keeffe 087 2893409, Dan Scally 087 2770141.</w:t>
      </w:r>
      <w:r w:rsidRPr="000A34F5">
        <w:rPr>
          <w:sz w:val="24"/>
          <w:szCs w:val="24"/>
        </w:rPr>
        <w:br/>
      </w:r>
      <w:r w:rsidRPr="000A34F5">
        <w:rPr>
          <w:rFonts w:ascii="Georgia" w:hAnsi="Georgia"/>
          <w:color w:val="000000"/>
          <w:sz w:val="24"/>
          <w:szCs w:val="24"/>
        </w:rPr>
        <w:t xml:space="preserve">Youth 2000 Ireland will be hosting their annual Christmas Retreat in NEWBRIDGE COLLEGE, NEWBRIDGE, CO. KILDARE from </w:t>
      </w:r>
      <w:r w:rsidRPr="000A34F5">
        <w:rPr>
          <w:rStyle w:val="aqj"/>
          <w:rFonts w:ascii="Georgia" w:hAnsi="Georgia"/>
          <w:color w:val="000000"/>
          <w:sz w:val="24"/>
          <w:szCs w:val="24"/>
        </w:rPr>
        <w:t xml:space="preserve">FRIDAY </w:t>
      </w:r>
      <w:proofErr w:type="gramStart"/>
      <w:r w:rsidRPr="000A34F5">
        <w:rPr>
          <w:rStyle w:val="aqj"/>
          <w:rFonts w:ascii="Georgia" w:hAnsi="Georgia"/>
          <w:color w:val="000000"/>
          <w:sz w:val="24"/>
          <w:szCs w:val="24"/>
        </w:rPr>
        <w:t>13th  to</w:t>
      </w:r>
      <w:proofErr w:type="gramEnd"/>
      <w:r w:rsidRPr="000A34F5">
        <w:rPr>
          <w:rStyle w:val="aqj"/>
          <w:rFonts w:ascii="Georgia" w:hAnsi="Georgia"/>
          <w:color w:val="000000"/>
          <w:sz w:val="24"/>
          <w:szCs w:val="24"/>
        </w:rPr>
        <w:t xml:space="preserve"> SUNDAY 15th DECEMBER 2013</w:t>
      </w:r>
      <w:r w:rsidRPr="000A34F5">
        <w:rPr>
          <w:rFonts w:ascii="Georgia" w:hAnsi="Georgia"/>
          <w:color w:val="000000"/>
          <w:sz w:val="24"/>
          <w:szCs w:val="24"/>
        </w:rPr>
        <w:t>. Over 500 young people from across Ireland (aged 16-35) are expected at this donation only event, with all newcomers very welcome</w:t>
      </w:r>
      <w:proofErr w:type="gramStart"/>
      <w:r w:rsidRPr="000A34F5">
        <w:rPr>
          <w:rFonts w:ascii="Georgia" w:hAnsi="Georgia"/>
          <w:color w:val="000000"/>
          <w:sz w:val="24"/>
          <w:szCs w:val="24"/>
        </w:rPr>
        <w:t xml:space="preserve">.   </w:t>
      </w:r>
      <w:proofErr w:type="gramEnd"/>
      <w:r w:rsidRPr="000A34F5">
        <w:rPr>
          <w:rFonts w:ascii="Georgia" w:hAnsi="Georgia"/>
          <w:color w:val="000000"/>
          <w:sz w:val="24"/>
          <w:szCs w:val="24"/>
        </w:rPr>
        <w:t>This is a great opportunity to find out what your faith is all about in a friendly, chilled out atmosphere</w:t>
      </w:r>
      <w:proofErr w:type="gramStart"/>
      <w:r w:rsidRPr="000A34F5">
        <w:rPr>
          <w:rFonts w:ascii="Georgia" w:hAnsi="Georgia"/>
          <w:color w:val="000000"/>
          <w:sz w:val="24"/>
          <w:szCs w:val="24"/>
        </w:rPr>
        <w:t>.  </w:t>
      </w:r>
      <w:proofErr w:type="gramEnd"/>
      <w:r w:rsidRPr="000A34F5">
        <w:rPr>
          <w:rFonts w:ascii="Georgia" w:hAnsi="Georgia"/>
          <w:color w:val="000000"/>
          <w:sz w:val="24"/>
          <w:szCs w:val="24"/>
        </w:rPr>
        <w:t xml:space="preserve">Retreat starts with registration </w:t>
      </w:r>
      <w:r w:rsidRPr="000A34F5">
        <w:rPr>
          <w:rStyle w:val="aqj"/>
          <w:rFonts w:ascii="Georgia" w:hAnsi="Georgia"/>
          <w:color w:val="000000"/>
          <w:sz w:val="24"/>
          <w:szCs w:val="24"/>
        </w:rPr>
        <w:t>on Friday at 8.00pm</w:t>
      </w:r>
      <w:r w:rsidRPr="000A34F5">
        <w:rPr>
          <w:rFonts w:ascii="Georgia" w:hAnsi="Georgia"/>
          <w:color w:val="000000"/>
          <w:sz w:val="24"/>
          <w:szCs w:val="24"/>
        </w:rPr>
        <w:t>. Free buses available</w:t>
      </w:r>
      <w:proofErr w:type="gramStart"/>
      <w:r w:rsidRPr="000A34F5">
        <w:rPr>
          <w:rFonts w:ascii="Georgia" w:hAnsi="Georgia"/>
          <w:color w:val="000000"/>
          <w:sz w:val="24"/>
          <w:szCs w:val="24"/>
        </w:rPr>
        <w:t>.  </w:t>
      </w:r>
      <w:proofErr w:type="gramEnd"/>
      <w:r w:rsidRPr="000A34F5">
        <w:rPr>
          <w:rFonts w:ascii="Georgia" w:hAnsi="Georgia"/>
          <w:color w:val="000000"/>
          <w:sz w:val="24"/>
          <w:szCs w:val="24"/>
        </w:rPr>
        <w:t xml:space="preserve">Online booking necessary, see </w:t>
      </w:r>
      <w:hyperlink r:id="rId13" w:tgtFrame="_blank" w:history="1">
        <w:r w:rsidRPr="000A34F5">
          <w:rPr>
            <w:rStyle w:val="Hyperlink"/>
            <w:rFonts w:ascii="Georgia" w:hAnsi="Georgia"/>
            <w:sz w:val="24"/>
            <w:szCs w:val="24"/>
          </w:rPr>
          <w:t>www.youth2000.ie</w:t>
        </w:r>
      </w:hyperlink>
      <w:proofErr w:type="gramStart"/>
      <w:r w:rsidRPr="000A34F5">
        <w:rPr>
          <w:rFonts w:ascii="Georgia" w:hAnsi="Georgia"/>
          <w:color w:val="000000"/>
          <w:sz w:val="24"/>
          <w:szCs w:val="24"/>
        </w:rPr>
        <w:t>.  </w:t>
      </w:r>
      <w:proofErr w:type="gramEnd"/>
      <w:r w:rsidRPr="000A34F5">
        <w:rPr>
          <w:rFonts w:ascii="Georgia" w:hAnsi="Georgia"/>
          <w:color w:val="000000"/>
          <w:sz w:val="24"/>
          <w:szCs w:val="24"/>
        </w:rPr>
        <w:t xml:space="preserve">Check out our website for further details, phone </w:t>
      </w:r>
      <w:hyperlink r:id="rId14" w:tgtFrame="_blank" w:history="1">
        <w:r w:rsidRPr="000A34F5">
          <w:rPr>
            <w:rStyle w:val="Hyperlink"/>
            <w:rFonts w:ascii="Georgia" w:hAnsi="Georgia"/>
            <w:sz w:val="24"/>
            <w:szCs w:val="24"/>
          </w:rPr>
          <w:t>01 675 3690</w:t>
        </w:r>
      </w:hyperlink>
      <w:r w:rsidRPr="000A34F5">
        <w:rPr>
          <w:rFonts w:ascii="Georgia" w:hAnsi="Georgia"/>
          <w:color w:val="000000"/>
          <w:sz w:val="24"/>
          <w:szCs w:val="24"/>
        </w:rPr>
        <w:t xml:space="preserve"> or join us on </w:t>
      </w:r>
      <w:proofErr w:type="spellStart"/>
      <w:r w:rsidRPr="000A34F5">
        <w:rPr>
          <w:rFonts w:ascii="Georgia" w:hAnsi="Georgia"/>
          <w:color w:val="000000"/>
          <w:sz w:val="24"/>
          <w:szCs w:val="24"/>
        </w:rPr>
        <w:t>facebook</w:t>
      </w:r>
      <w:proofErr w:type="spellEnd"/>
      <w:r w:rsidRPr="000A34F5">
        <w:rPr>
          <w:rFonts w:ascii="Georgia" w:hAnsi="Georgia"/>
          <w:color w:val="000000"/>
          <w:sz w:val="24"/>
          <w:szCs w:val="24"/>
        </w:rPr>
        <w:t xml:space="preserve"> </w:t>
      </w:r>
      <w:proofErr w:type="spellStart"/>
      <w:r w:rsidRPr="000A34F5">
        <w:rPr>
          <w:rFonts w:ascii="Georgia" w:hAnsi="Georgia"/>
          <w:color w:val="000000"/>
          <w:sz w:val="24"/>
          <w:szCs w:val="24"/>
        </w:rPr>
        <w:t>youthtwothousandIreland</w:t>
      </w:r>
      <w:proofErr w:type="spellEnd"/>
      <w:r w:rsidRPr="000A34F5">
        <w:rPr>
          <w:sz w:val="24"/>
          <w:szCs w:val="24"/>
        </w:rPr>
        <w:t xml:space="preserve"> </w:t>
      </w:r>
    </w:p>
    <w:p w:rsidR="000A34F5" w:rsidRPr="000A34F5" w:rsidRDefault="000A34F5" w:rsidP="000A34F5">
      <w:pPr>
        <w:rPr>
          <w:sz w:val="24"/>
        </w:rPr>
      </w:pPr>
    </w:p>
    <w:p w:rsidR="000A34F5" w:rsidRPr="000A34F5" w:rsidRDefault="000A34F5" w:rsidP="000A34F5">
      <w:pPr>
        <w:rPr>
          <w:sz w:val="24"/>
        </w:rPr>
      </w:pPr>
      <w:r w:rsidRPr="000A34F5">
        <w:rPr>
          <w:b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1905</wp:posOffset>
            </wp:positionV>
            <wp:extent cx="1794510" cy="1009650"/>
            <wp:effectExtent l="19050" t="0" r="0" b="0"/>
            <wp:wrapTight wrapText="bothSides">
              <wp:wrapPolygon edited="0">
                <wp:start x="-229" y="0"/>
                <wp:lineTo x="-229" y="21192"/>
                <wp:lineTo x="21554" y="21192"/>
                <wp:lineTo x="21554" y="0"/>
                <wp:lineTo x="-229" y="0"/>
              </wp:wrapPolygon>
            </wp:wrapTight>
            <wp:docPr id="31" name="Picture 1" descr="http://media01.radiovaticana.va/imm/1_0_7508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01.radiovaticana.va/imm/1_0_75086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A34F5">
        <w:rPr>
          <w:b/>
          <w:sz w:val="24"/>
        </w:rPr>
        <w:t xml:space="preserve">You can follow the Pope’s </w:t>
      </w:r>
      <w:proofErr w:type="gramStart"/>
      <w:r w:rsidRPr="000A34F5">
        <w:rPr>
          <w:b/>
          <w:sz w:val="24"/>
        </w:rPr>
        <w:t>Tweets</w:t>
      </w:r>
      <w:r w:rsidRPr="000A34F5">
        <w:rPr>
          <w:sz w:val="24"/>
        </w:rPr>
        <w:t xml:space="preserve">  at</w:t>
      </w:r>
      <w:proofErr w:type="gramEnd"/>
      <w:r w:rsidRPr="000A34F5">
        <w:rPr>
          <w:sz w:val="24"/>
        </w:rPr>
        <w:t xml:space="preserve"> TWITTER @PONTIFEX or on </w:t>
      </w:r>
      <w:hyperlink r:id="rId16" w:history="1">
        <w:r w:rsidRPr="000A34F5">
          <w:rPr>
            <w:rStyle w:val="Hyperlink"/>
            <w:sz w:val="24"/>
          </w:rPr>
          <w:t>www.news.va/en</w:t>
        </w:r>
      </w:hyperlink>
    </w:p>
    <w:p w:rsidR="000A34F5" w:rsidRDefault="000A34F5" w:rsidP="000A34F5">
      <w:pPr>
        <w:rPr>
          <w:rFonts w:ascii="Times New Roman" w:hAnsi="Times New Roman"/>
          <w:bCs/>
          <w:i/>
          <w:iCs/>
          <w:sz w:val="36"/>
        </w:rPr>
      </w:pPr>
      <w:r w:rsidRPr="00FA7C1C">
        <w:rPr>
          <w:rFonts w:ascii="Times New Roman" w:hAnsi="Times New Roman" w:cs="Times New Roman"/>
          <w:b/>
          <w:bCs/>
          <w:i/>
          <w:iCs/>
          <w:sz w:val="36"/>
        </w:rPr>
        <w:t>Pope Francis’ invitation to Young people:</w:t>
      </w:r>
      <w:r w:rsidRPr="00FA7C1C">
        <w:rPr>
          <w:rFonts w:ascii="Times New Roman" w:hAnsi="Times New Roman" w:cs="Times New Roman"/>
          <w:bCs/>
          <w:i/>
          <w:iCs/>
          <w:sz w:val="36"/>
        </w:rPr>
        <w:t xml:space="preserve"> </w:t>
      </w:r>
    </w:p>
    <w:p w:rsidR="000A34F5" w:rsidRPr="000A34F5" w:rsidRDefault="000A34F5" w:rsidP="000A34F5">
      <w:pPr>
        <w:contextualSpacing/>
        <w:rPr>
          <w:rFonts w:cs="Times New Roman"/>
          <w:sz w:val="24"/>
          <w:szCs w:val="24"/>
        </w:rPr>
      </w:pPr>
      <w:r w:rsidRPr="000A34F5">
        <w:rPr>
          <w:rFonts w:cs="Times New Roman"/>
          <w:bCs/>
          <w:i/>
          <w:iCs/>
          <w:sz w:val="24"/>
          <w:szCs w:val="24"/>
        </w:rPr>
        <w:t>“</w:t>
      </w:r>
      <w:r w:rsidRPr="000A34F5">
        <w:rPr>
          <w:rFonts w:cs="Times New Roman"/>
          <w:i/>
          <w:iCs/>
          <w:sz w:val="24"/>
          <w:szCs w:val="24"/>
        </w:rPr>
        <w:t xml:space="preserve">Today too, as always, the Lord needs you, young people, for his Church. My friends, the Lord needs you! Today </w:t>
      </w:r>
      <w:proofErr w:type="gramStart"/>
      <w:r w:rsidRPr="000A34F5">
        <w:rPr>
          <w:rFonts w:cs="Times New Roman"/>
          <w:i/>
          <w:iCs/>
          <w:sz w:val="24"/>
          <w:szCs w:val="24"/>
        </w:rPr>
        <w:t>too</w:t>
      </w:r>
      <w:proofErr w:type="gramEnd"/>
      <w:r w:rsidRPr="000A34F5">
        <w:rPr>
          <w:rFonts w:cs="Times New Roman"/>
          <w:i/>
          <w:iCs/>
          <w:sz w:val="24"/>
          <w:szCs w:val="24"/>
        </w:rPr>
        <w:t xml:space="preserve">, he is calling each of you to follow him in his Church and to be missionaries. The Lord is calling you today! </w:t>
      </w:r>
      <w:proofErr w:type="gramStart"/>
      <w:r w:rsidRPr="000A34F5">
        <w:rPr>
          <w:rFonts w:cs="Times New Roman"/>
          <w:i/>
          <w:iCs/>
          <w:sz w:val="24"/>
          <w:szCs w:val="24"/>
        </w:rPr>
        <w:t>Not the masses, but you, and you, and you, each one of you.</w:t>
      </w:r>
      <w:proofErr w:type="gramEnd"/>
      <w:r w:rsidRPr="000A34F5">
        <w:rPr>
          <w:rFonts w:cs="Times New Roman"/>
          <w:i/>
          <w:iCs/>
          <w:sz w:val="24"/>
          <w:szCs w:val="24"/>
        </w:rPr>
        <w:t xml:space="preserve"> Listen to what he is saying to you in your heart…..Dear </w:t>
      </w:r>
      <w:proofErr w:type="gramStart"/>
      <w:r w:rsidRPr="000A34F5">
        <w:rPr>
          <w:rFonts w:cs="Times New Roman"/>
          <w:i/>
          <w:iCs/>
          <w:sz w:val="24"/>
          <w:szCs w:val="24"/>
        </w:rPr>
        <w:t>friends,</w:t>
      </w:r>
      <w:proofErr w:type="gramEnd"/>
      <w:r w:rsidRPr="000A34F5">
        <w:rPr>
          <w:rFonts w:cs="Times New Roman"/>
          <w:i/>
          <w:iCs/>
          <w:sz w:val="24"/>
          <w:szCs w:val="24"/>
        </w:rPr>
        <w:t xml:space="preserve"> never forget that you are the field of faith! You are Christ’s athletes! You </w:t>
      </w:r>
      <w:proofErr w:type="gramStart"/>
      <w:r w:rsidRPr="000A34F5">
        <w:rPr>
          <w:rFonts w:cs="Times New Roman"/>
          <w:i/>
          <w:iCs/>
          <w:sz w:val="24"/>
          <w:szCs w:val="24"/>
        </w:rPr>
        <w:t>are called</w:t>
      </w:r>
      <w:proofErr w:type="gramEnd"/>
      <w:r w:rsidRPr="000A34F5">
        <w:rPr>
          <w:rFonts w:cs="Times New Roman"/>
          <w:i/>
          <w:iCs/>
          <w:sz w:val="24"/>
          <w:szCs w:val="24"/>
        </w:rPr>
        <w:t xml:space="preserve"> to build a more beautiful Church and a better world. Let us lift our gaze to Our Lady. Mary helps us to follow Jesus, she gives us the example by her own “yes” to God: “I am the servant of the Lord; let it be done to me as you say” (</w:t>
      </w:r>
      <w:proofErr w:type="spellStart"/>
      <w:r w:rsidRPr="000A34F5">
        <w:rPr>
          <w:rFonts w:cs="Times New Roman"/>
          <w:i/>
          <w:iCs/>
          <w:sz w:val="24"/>
          <w:szCs w:val="24"/>
        </w:rPr>
        <w:t>Lk</w:t>
      </w:r>
      <w:proofErr w:type="spellEnd"/>
      <w:r w:rsidRPr="000A34F5">
        <w:rPr>
          <w:rFonts w:cs="Times New Roman"/>
          <w:i/>
          <w:iCs/>
          <w:sz w:val="24"/>
          <w:szCs w:val="24"/>
        </w:rPr>
        <w:t xml:space="preserve"> 1:38). All together, let us join Mary in saying to God: let it </w:t>
      </w:r>
      <w:proofErr w:type="gramStart"/>
      <w:r w:rsidRPr="000A34F5">
        <w:rPr>
          <w:rFonts w:cs="Times New Roman"/>
          <w:i/>
          <w:iCs/>
          <w:sz w:val="24"/>
          <w:szCs w:val="24"/>
        </w:rPr>
        <w:t>be done</w:t>
      </w:r>
      <w:proofErr w:type="gramEnd"/>
      <w:r w:rsidRPr="000A34F5">
        <w:rPr>
          <w:rFonts w:cs="Times New Roman"/>
          <w:i/>
          <w:iCs/>
          <w:sz w:val="24"/>
          <w:szCs w:val="24"/>
        </w:rPr>
        <w:t xml:space="preserve"> to me as you say. Amen!           </w:t>
      </w:r>
    </w:p>
    <w:p w:rsidR="000A34F5" w:rsidRPr="000A34F5" w:rsidRDefault="000A34F5" w:rsidP="000A34F5">
      <w:pPr>
        <w:rPr>
          <w:b/>
          <w:sz w:val="24"/>
          <w:szCs w:val="24"/>
        </w:rPr>
      </w:pPr>
      <w:proofErr w:type="gramStart"/>
      <w:r w:rsidRPr="005A4F5B">
        <w:rPr>
          <w:b/>
          <w:sz w:val="24"/>
          <w:szCs w:val="24"/>
        </w:rPr>
        <w:t>Branch AGM &amp; Presidential election in Rahugh Hall</w:t>
      </w:r>
      <w:r w:rsidRPr="000A34F5">
        <w:rPr>
          <w:sz w:val="24"/>
          <w:szCs w:val="24"/>
        </w:rPr>
        <w:t xml:space="preserve"> on Wed the 11th of Nov @ 8.00 pm sharp.</w:t>
      </w:r>
      <w:proofErr w:type="gramEnd"/>
      <w:r w:rsidRPr="000A34F5">
        <w:rPr>
          <w:sz w:val="24"/>
          <w:szCs w:val="24"/>
        </w:rPr>
        <w:t xml:space="preserve"> Rahugh Gathering DVD Just a reminder</w:t>
      </w:r>
      <w:r w:rsidRPr="000A34F5">
        <w:rPr>
          <w:b/>
          <w:sz w:val="24"/>
          <w:szCs w:val="24"/>
        </w:rPr>
        <w:t>...</w:t>
      </w:r>
      <w:r w:rsidRPr="000A34F5">
        <w:rPr>
          <w:sz w:val="24"/>
          <w:szCs w:val="24"/>
        </w:rPr>
        <w:t xml:space="preserve"> a nice Christmas present of the Rahugh Gathering festival DVD is still available- please contact Margaret @ 0879359616</w:t>
      </w:r>
    </w:p>
    <w:p w:rsidR="000A34F5" w:rsidRDefault="000A34F5" w:rsidP="000A34F5">
      <w:pPr>
        <w:rPr>
          <w:rFonts w:ascii="Times New Roman" w:hAnsi="Times New Roman"/>
          <w:b/>
        </w:rPr>
      </w:pPr>
    </w:p>
    <w:p w:rsidR="000A34F5" w:rsidRDefault="000A34F5" w:rsidP="000A34F5">
      <w:r w:rsidRPr="000A34F5">
        <w:rPr>
          <w:b/>
          <w:sz w:val="24"/>
        </w:rPr>
        <w:t>Plate:  €1</w:t>
      </w:r>
      <w:r w:rsidR="005A4F5B">
        <w:rPr>
          <w:b/>
          <w:sz w:val="24"/>
        </w:rPr>
        <w:t>,205, List of the Dead:€40,November Offerings:</w:t>
      </w:r>
      <w:r w:rsidRPr="000A34F5">
        <w:rPr>
          <w:b/>
          <w:sz w:val="24"/>
        </w:rPr>
        <w:t>€190, Shrine:  €717.</w:t>
      </w:r>
      <w:r w:rsidRPr="000A34F5">
        <w:rPr>
          <w:sz w:val="24"/>
        </w:rPr>
        <w:t>The Shrine money is used to buy candles for the shrines to replace the ones lit by you, Candles for the altar, cleaning materials and other needs for the churches</w:t>
      </w:r>
      <w:r>
        <w:t>.</w:t>
      </w:r>
      <w:r w:rsidR="005A4F5B">
        <w:t xml:space="preserve"> </w:t>
      </w:r>
      <w:r w:rsidRPr="00377D56">
        <w:rPr>
          <w:b/>
        </w:rPr>
        <w:t>Thanks to all those who are so generous.</w:t>
      </w:r>
    </w:p>
    <w:sectPr w:rsidR="000A34F5" w:rsidSect="000A34F5">
      <w:pgSz w:w="11907" w:h="16839" w:code="9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0"/>
  <w:displayHorizontalDrawingGridEvery w:val="2"/>
  <w:characterSpacingControl w:val="doNotCompress"/>
  <w:compat/>
  <w:rsids>
    <w:rsidRoot w:val="000A34F5"/>
    <w:rsid w:val="000A34F5"/>
    <w:rsid w:val="000B3AE2"/>
    <w:rsid w:val="001E7B68"/>
    <w:rsid w:val="001F4208"/>
    <w:rsid w:val="00377D56"/>
    <w:rsid w:val="00563C5D"/>
    <w:rsid w:val="005A4F5B"/>
    <w:rsid w:val="00AB554F"/>
    <w:rsid w:val="00CF7D98"/>
    <w:rsid w:val="00E52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8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4F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34F5"/>
    <w:rPr>
      <w:rFonts w:ascii="Times New Roman" w:hAnsi="Times New Roman" w:cs="Times New Roman" w:hint="default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0A34F5"/>
    <w:rPr>
      <w:rFonts w:ascii="Times New Roman" w:hAnsi="Times New Roman" w:cs="Times New Roman" w:hint="default"/>
      <w:i/>
      <w:iCs/>
    </w:rPr>
  </w:style>
  <w:style w:type="paragraph" w:styleId="Quote">
    <w:name w:val="Quote"/>
    <w:basedOn w:val="Normal"/>
    <w:next w:val="Normal"/>
    <w:link w:val="QuoteChar"/>
    <w:uiPriority w:val="99"/>
    <w:qFormat/>
    <w:rsid w:val="000A34F5"/>
    <w:rPr>
      <w:rFonts w:ascii="Times New Roman" w:eastAsia="Times New Roman" w:hAnsi="Times New Roman" w:cs="Times New Roman"/>
      <w:i/>
      <w:iCs/>
      <w:color w:val="000000"/>
      <w:sz w:val="24"/>
      <w:szCs w:val="24"/>
      <w:lang w:eastAsia="en-IE"/>
    </w:rPr>
  </w:style>
  <w:style w:type="character" w:customStyle="1" w:styleId="QuoteChar">
    <w:name w:val="Quote Char"/>
    <w:basedOn w:val="DefaultParagraphFont"/>
    <w:link w:val="Quote"/>
    <w:uiPriority w:val="99"/>
    <w:rsid w:val="000A34F5"/>
    <w:rPr>
      <w:rFonts w:ascii="Times New Roman" w:eastAsia="Times New Roman" w:hAnsi="Times New Roman" w:cs="Times New Roman"/>
      <w:i/>
      <w:iCs/>
      <w:color w:val="000000"/>
      <w:sz w:val="24"/>
      <w:szCs w:val="24"/>
      <w:lang w:eastAsia="en-IE"/>
    </w:rPr>
  </w:style>
  <w:style w:type="character" w:styleId="BookTitle">
    <w:name w:val="Book Title"/>
    <w:basedOn w:val="DefaultParagraphFont"/>
    <w:uiPriority w:val="99"/>
    <w:qFormat/>
    <w:rsid w:val="000A34F5"/>
    <w:rPr>
      <w:rFonts w:ascii="Times New Roman" w:hAnsi="Times New Roman" w:cs="Times New Roman" w:hint="default"/>
      <w:b/>
      <w:bCs/>
      <w:smallCaps/>
      <w:spacing w:val="5"/>
    </w:rPr>
  </w:style>
  <w:style w:type="character" w:customStyle="1" w:styleId="aqj">
    <w:name w:val="aqj"/>
    <w:basedOn w:val="DefaultParagraphFont"/>
    <w:rsid w:val="000A34F5"/>
  </w:style>
  <w:style w:type="paragraph" w:styleId="NormalWeb">
    <w:name w:val="Normal (Web)"/>
    <w:basedOn w:val="Normal"/>
    <w:uiPriority w:val="99"/>
    <w:unhideWhenUsed/>
    <w:rsid w:val="000A34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C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C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youth2000.ie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image" Target="media/image7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news.va/en" TargetMode="Externa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image" Target="media/image6.jpeg"/><Relationship Id="rId5" Type="http://schemas.openxmlformats.org/officeDocument/2006/relationships/hyperlink" Target="http://www.kilbegganparish.ie" TargetMode="External"/><Relationship Id="rId15" Type="http://schemas.openxmlformats.org/officeDocument/2006/relationships/image" Target="media/image8.jpeg"/><Relationship Id="rId10" Type="http://schemas.openxmlformats.org/officeDocument/2006/relationships/image" Target="media/image5.jpeg"/><Relationship Id="rId4" Type="http://schemas.openxmlformats.org/officeDocument/2006/relationships/hyperlink" Target="mailto:info@kilbegganparish.ie" TargetMode="External"/><Relationship Id="rId9" Type="http://schemas.openxmlformats.org/officeDocument/2006/relationships/image" Target="media/image4.tiff"/><Relationship Id="rId14" Type="http://schemas.openxmlformats.org/officeDocument/2006/relationships/hyperlink" Target="tel:01%20675%2036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</dc:creator>
  <cp:lastModifiedBy>Brendan</cp:lastModifiedBy>
  <cp:revision>2</cp:revision>
  <dcterms:created xsi:type="dcterms:W3CDTF">2013-12-05T15:39:00Z</dcterms:created>
  <dcterms:modified xsi:type="dcterms:W3CDTF">2013-12-06T17:22:00Z</dcterms:modified>
</cp:coreProperties>
</file>