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A56" w:rsidRPr="00026BB8" w:rsidRDefault="00460A56" w:rsidP="00460A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sidRPr="00026BB8">
        <w:rPr>
          <w:rStyle w:val="Emphasis"/>
          <w:b/>
          <w:sz w:val="32"/>
        </w:rPr>
        <w:t xml:space="preserve">St. James’ Church    </w:t>
      </w:r>
      <w:r w:rsidRPr="00026BB8">
        <w:rPr>
          <w:rStyle w:val="Emphasis"/>
          <w:b/>
          <w:sz w:val="32"/>
        </w:rPr>
        <w:tab/>
      </w:r>
      <w:r w:rsidRPr="00026BB8">
        <w:rPr>
          <w:rStyle w:val="Emphasis"/>
          <w:b/>
          <w:sz w:val="32"/>
        </w:rPr>
        <w:tab/>
      </w:r>
      <w:r w:rsidRPr="00026BB8">
        <w:rPr>
          <w:rStyle w:val="Emphasis"/>
          <w:b/>
          <w:sz w:val="32"/>
        </w:rPr>
        <w:tab/>
      </w:r>
      <w:r w:rsidRPr="00026BB8">
        <w:rPr>
          <w:rStyle w:val="Emphasis"/>
          <w:b/>
          <w:sz w:val="32"/>
        </w:rPr>
        <w:tab/>
        <w:t>St. Hugh’s Church</w:t>
      </w:r>
    </w:p>
    <w:p w:rsidR="00460A56" w:rsidRDefault="00460A56" w:rsidP="00460A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460A56" w:rsidRPr="00026BB8" w:rsidRDefault="00460A56" w:rsidP="00460A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bCs/>
          <w:kern w:val="28"/>
        </w:rPr>
        <w:t>Vigil  8</w:t>
      </w:r>
      <w:proofErr w:type="gramEnd"/>
      <w:r w:rsidRPr="00026BB8">
        <w:rPr>
          <w:rFonts w:ascii="Monotype Corsiva" w:hAnsi="Monotype Corsiva"/>
          <w:b/>
          <w:bCs/>
          <w:kern w:val="28"/>
        </w:rPr>
        <w:t xml:space="preserve"> p.m. Saturday and   Sunday  11 a.m. </w:t>
      </w:r>
      <w:r w:rsidRPr="00026BB8">
        <w:rPr>
          <w:rFonts w:ascii="Monotype Corsiva" w:hAnsi="Monotype Corsiva"/>
          <w:b/>
          <w:kern w:val="28"/>
          <w:lang w:val="en-GB"/>
        </w:rPr>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Sunday   9.30 a.m.</w:t>
      </w:r>
      <w:proofErr w:type="gramEnd"/>
    </w:p>
    <w:p w:rsidR="00460A56" w:rsidRPr="00026BB8" w:rsidRDefault="00460A56" w:rsidP="00460A56">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sidRPr="00026BB8">
        <w:rPr>
          <w:rFonts w:ascii="Monotype Corsiva" w:hAnsi="Monotype Corsiva"/>
          <w:b/>
          <w:kern w:val="28"/>
          <w:lang w:val="en-GB"/>
        </w:rPr>
        <w:t>Monday to Friday 9.30 a.m. and Saturday 10 a.m.</w:t>
      </w:r>
      <w:proofErr w:type="gramEnd"/>
      <w:r w:rsidRPr="00026BB8">
        <w:rPr>
          <w:rFonts w:ascii="Monotype Corsiva" w:hAnsi="Monotype Corsiva"/>
          <w:b/>
          <w:kern w:val="28"/>
          <w:lang w:val="en-GB"/>
        </w:rPr>
        <w:t xml:space="preserve"> </w:t>
      </w:r>
      <w:r w:rsidRPr="00026BB8">
        <w:rPr>
          <w:rFonts w:ascii="Monotype Corsiva" w:hAnsi="Monotype Corsiva"/>
          <w:b/>
          <w:kern w:val="28"/>
          <w:lang w:val="en-GB"/>
        </w:rPr>
        <w:tab/>
        <w:t xml:space="preserve">                        </w:t>
      </w:r>
      <w:r w:rsidRPr="00026BB8">
        <w:rPr>
          <w:rFonts w:ascii="Monotype Corsiva" w:hAnsi="Monotype Corsiva"/>
          <w:b/>
          <w:kern w:val="28"/>
          <w:lang w:val="en-GB"/>
        </w:rPr>
        <w:tab/>
      </w:r>
      <w:r w:rsidRPr="00026BB8">
        <w:rPr>
          <w:rFonts w:ascii="Monotype Corsiva" w:hAnsi="Monotype Corsiva"/>
          <w:b/>
          <w:kern w:val="28"/>
          <w:lang w:val="en-GB"/>
        </w:rPr>
        <w:tab/>
      </w:r>
      <w:proofErr w:type="gramStart"/>
      <w:r w:rsidRPr="00026BB8">
        <w:rPr>
          <w:rFonts w:ascii="Monotype Corsiva" w:hAnsi="Monotype Corsiva"/>
          <w:b/>
          <w:kern w:val="28"/>
          <w:lang w:val="en-GB"/>
        </w:rPr>
        <w:t>Friday   8 p.m.</w:t>
      </w:r>
      <w:proofErr w:type="gramEnd"/>
    </w:p>
    <w:p w:rsidR="00460A56" w:rsidRDefault="00460A56" w:rsidP="00460A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460A56" w:rsidRDefault="00460A56" w:rsidP="00460A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460A56" w:rsidRDefault="00460A56" w:rsidP="00460A5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460A56" w:rsidRPr="00026BB8" w:rsidRDefault="00460A56" w:rsidP="00460A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r w:rsidRPr="00026BB8">
        <w:rPr>
          <w:rFonts w:ascii="Monotype Corsiva" w:hAnsi="Monotype Corsiva"/>
          <w:b/>
        </w:rPr>
        <w:t>Adoration of the Blessed Sacrament</w:t>
      </w:r>
    </w:p>
    <w:p w:rsidR="00460A56" w:rsidRDefault="00460A56" w:rsidP="00460A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460A56" w:rsidRDefault="00460A56" w:rsidP="00460A56">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460A56" w:rsidRDefault="00460A56" w:rsidP="00460A56">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460A56" w:rsidRDefault="00460A56" w:rsidP="00460A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rPr>
      </w:pPr>
      <w:r>
        <w:rPr>
          <w:rStyle w:val="Emphasis"/>
        </w:rPr>
        <w:t xml:space="preserve"> Fr. Brendan, 3, </w:t>
      </w:r>
      <w:proofErr w:type="gramStart"/>
      <w:r>
        <w:rPr>
          <w:rStyle w:val="Emphasis"/>
        </w:rPr>
        <w:t>The</w:t>
      </w:r>
      <w:proofErr w:type="gramEnd"/>
      <w:r>
        <w:rPr>
          <w:rStyle w:val="Emphasis"/>
        </w:rPr>
        <w:t xml:space="preserve"> Gallops. 057 9332155</w:t>
      </w:r>
    </w:p>
    <w:p w:rsidR="00460A56" w:rsidRDefault="00460A56" w:rsidP="00460A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460A56" w:rsidRDefault="008718B4" w:rsidP="00460A56">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sidR="00460A56">
          <w:rPr>
            <w:rStyle w:val="Hyperlink"/>
            <w:sz w:val="20"/>
            <w:szCs w:val="20"/>
          </w:rPr>
          <w:t>info@kilbegganparish.ie</w:t>
        </w:r>
      </w:hyperlink>
      <w:r w:rsidR="00460A56">
        <w:rPr>
          <w:sz w:val="20"/>
          <w:szCs w:val="20"/>
        </w:rPr>
        <w:tab/>
      </w:r>
      <w:r w:rsidR="00460A56">
        <w:rPr>
          <w:sz w:val="20"/>
          <w:szCs w:val="20"/>
        </w:rPr>
        <w:tab/>
      </w:r>
      <w:hyperlink r:id="rId5" w:history="1">
        <w:r w:rsidR="00460A56">
          <w:rPr>
            <w:rStyle w:val="Hyperlink"/>
            <w:sz w:val="20"/>
            <w:szCs w:val="20"/>
          </w:rPr>
          <w:t>www.kilbegganparish.ie</w:t>
        </w:r>
      </w:hyperlink>
    </w:p>
    <w:p w:rsidR="00460A56" w:rsidRPr="00EB1921" w:rsidRDefault="00C55D3E" w:rsidP="00460A56">
      <w:pPr>
        <w:rPr>
          <w:rFonts w:ascii="Lucida Handwriting" w:hAnsi="Lucida Handwriting"/>
          <w:b/>
          <w:szCs w:val="24"/>
        </w:rPr>
      </w:pPr>
      <w:r>
        <w:rPr>
          <w:rFonts w:ascii="Lucida Handwriting" w:hAnsi="Lucida Handwriting"/>
          <w:b/>
          <w:noProof/>
          <w:szCs w:val="24"/>
          <w:lang w:eastAsia="en-IE"/>
        </w:rPr>
        <w:drawing>
          <wp:anchor distT="0" distB="0" distL="114300" distR="114300" simplePos="0" relativeHeight="251671552" behindDoc="1" locked="0" layoutInCell="1" allowOverlap="1">
            <wp:simplePos x="0" y="0"/>
            <wp:positionH relativeFrom="column">
              <wp:posOffset>142875</wp:posOffset>
            </wp:positionH>
            <wp:positionV relativeFrom="paragraph">
              <wp:posOffset>378460</wp:posOffset>
            </wp:positionV>
            <wp:extent cx="3505200" cy="1781175"/>
            <wp:effectExtent l="19050" t="0" r="0" b="0"/>
            <wp:wrapTight wrapText="bothSides">
              <wp:wrapPolygon edited="0">
                <wp:start x="-117" y="0"/>
                <wp:lineTo x="-117" y="21484"/>
                <wp:lineTo x="21600" y="21484"/>
                <wp:lineTo x="21600" y="0"/>
                <wp:lineTo x="-117" y="0"/>
              </wp:wrapPolygon>
            </wp:wrapTight>
            <wp:docPr id="1" name="Picture 2" descr="C:\Users\Brendan\Music\Pictures\1KUDO\CONTENT\LIT_OT_A\01\OTA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A\01\OTA_03D.TIF"/>
                    <pic:cNvPicPr>
                      <a:picLocks noChangeAspect="1" noChangeArrowheads="1"/>
                    </pic:cNvPicPr>
                  </pic:nvPicPr>
                  <pic:blipFill>
                    <a:blip r:embed="rId6" cstate="print"/>
                    <a:srcRect/>
                    <a:stretch>
                      <a:fillRect/>
                    </a:stretch>
                  </pic:blipFill>
                  <pic:spPr bwMode="auto">
                    <a:xfrm>
                      <a:off x="0" y="0"/>
                      <a:ext cx="3505200" cy="1781175"/>
                    </a:xfrm>
                    <a:prstGeom prst="rect">
                      <a:avLst/>
                    </a:prstGeom>
                    <a:noFill/>
                    <a:ln w="9525">
                      <a:noFill/>
                      <a:miter lim="800000"/>
                      <a:headEnd/>
                      <a:tailEnd/>
                    </a:ln>
                  </pic:spPr>
                </pic:pic>
              </a:graphicData>
            </a:graphic>
          </wp:anchor>
        </w:drawing>
      </w:r>
      <w:r w:rsidR="00460A56">
        <w:rPr>
          <w:rFonts w:ascii="Lucida Handwriting" w:hAnsi="Lucida Handwriting"/>
          <w:b/>
          <w:szCs w:val="24"/>
        </w:rPr>
        <w:t>Third Sunday in Ordinary Time</w:t>
      </w:r>
    </w:p>
    <w:p w:rsidR="00460A56" w:rsidRDefault="00460A56" w:rsidP="00460A56">
      <w:pPr>
        <w:rPr>
          <w:sz w:val="24"/>
          <w:szCs w:val="24"/>
        </w:rPr>
      </w:pPr>
      <w:r w:rsidRPr="006635EE">
        <w:rPr>
          <w:b/>
          <w:sz w:val="24"/>
          <w:szCs w:val="24"/>
        </w:rPr>
        <w:t>8 p.m.</w:t>
      </w:r>
      <w:r>
        <w:rPr>
          <w:sz w:val="24"/>
          <w:szCs w:val="24"/>
        </w:rPr>
        <w:t xml:space="preserve"> Jim and Katie Stones and deceased family</w:t>
      </w:r>
    </w:p>
    <w:p w:rsidR="00460A56" w:rsidRDefault="00460A56" w:rsidP="00460A56">
      <w:pPr>
        <w:rPr>
          <w:sz w:val="24"/>
          <w:szCs w:val="24"/>
        </w:rPr>
      </w:pPr>
      <w:r>
        <w:rPr>
          <w:sz w:val="24"/>
          <w:szCs w:val="24"/>
        </w:rPr>
        <w:t>Thomas and Annie Keenan</w:t>
      </w:r>
    </w:p>
    <w:p w:rsidR="00460A56" w:rsidRDefault="00460A56" w:rsidP="00460A56">
      <w:pPr>
        <w:rPr>
          <w:sz w:val="24"/>
          <w:szCs w:val="24"/>
        </w:rPr>
      </w:pPr>
      <w:r>
        <w:rPr>
          <w:sz w:val="24"/>
          <w:szCs w:val="24"/>
        </w:rPr>
        <w:t>Sean, Monica and Greta Gillick, and their parents</w:t>
      </w:r>
    </w:p>
    <w:p w:rsidR="00460A56" w:rsidRDefault="00460A56" w:rsidP="00460A56">
      <w:pPr>
        <w:rPr>
          <w:b/>
          <w:sz w:val="24"/>
          <w:szCs w:val="24"/>
        </w:rPr>
      </w:pPr>
      <w:r>
        <w:rPr>
          <w:b/>
          <w:sz w:val="24"/>
          <w:szCs w:val="24"/>
        </w:rPr>
        <w:t>9.30 a.m.</w:t>
      </w:r>
    </w:p>
    <w:p w:rsidR="00460A56" w:rsidRDefault="00460A56" w:rsidP="00460A56">
      <w:pPr>
        <w:rPr>
          <w:b/>
          <w:sz w:val="24"/>
          <w:szCs w:val="24"/>
        </w:rPr>
      </w:pPr>
      <w:r>
        <w:rPr>
          <w:b/>
          <w:sz w:val="24"/>
          <w:szCs w:val="24"/>
        </w:rPr>
        <w:t xml:space="preserve">11a.m. </w:t>
      </w:r>
      <w:r w:rsidRPr="00B12E83">
        <w:rPr>
          <w:sz w:val="24"/>
          <w:szCs w:val="24"/>
        </w:rPr>
        <w:t>Philomena Robinson</w:t>
      </w:r>
    </w:p>
    <w:p w:rsidR="00460A56" w:rsidRDefault="00460A56" w:rsidP="00460A56">
      <w:pPr>
        <w:rPr>
          <w:rFonts w:ascii="Lucida Handwriting" w:hAnsi="Lucida Handwriting"/>
          <w:b/>
          <w:szCs w:val="24"/>
        </w:rPr>
      </w:pPr>
    </w:p>
    <w:p w:rsidR="00C55D3E" w:rsidRDefault="00C55D3E" w:rsidP="00460A56">
      <w:pPr>
        <w:rPr>
          <w:rFonts w:ascii="Lucida Handwriting" w:hAnsi="Lucida Handwriting"/>
          <w:b/>
          <w:szCs w:val="24"/>
        </w:rPr>
      </w:pPr>
    </w:p>
    <w:p w:rsidR="00C55D3E" w:rsidRDefault="008621F1" w:rsidP="00C55D3E">
      <w:pPr>
        <w:rPr>
          <w:sz w:val="24"/>
          <w:szCs w:val="24"/>
        </w:rPr>
      </w:pPr>
      <w:r>
        <w:rPr>
          <w:b/>
          <w:noProof/>
          <w:sz w:val="24"/>
          <w:szCs w:val="24"/>
          <w:lang w:eastAsia="en-IE"/>
        </w:rPr>
        <w:drawing>
          <wp:anchor distT="0" distB="0" distL="114300" distR="114300" simplePos="0" relativeHeight="251675648" behindDoc="1" locked="0" layoutInCell="1" allowOverlap="1">
            <wp:simplePos x="0" y="0"/>
            <wp:positionH relativeFrom="column">
              <wp:posOffset>1409700</wp:posOffset>
            </wp:positionH>
            <wp:positionV relativeFrom="paragraph">
              <wp:posOffset>325120</wp:posOffset>
            </wp:positionV>
            <wp:extent cx="1085850" cy="1057275"/>
            <wp:effectExtent l="19050" t="0" r="0" b="0"/>
            <wp:wrapTight wrapText="bothSides">
              <wp:wrapPolygon edited="0">
                <wp:start x="-379" y="0"/>
                <wp:lineTo x="-379" y="21405"/>
                <wp:lineTo x="21600" y="21405"/>
                <wp:lineTo x="21600" y="0"/>
                <wp:lineTo x="-379" y="0"/>
              </wp:wrapPolygon>
            </wp:wrapTight>
            <wp:docPr id="6" name="Picture 2" descr="http://upload.wikimedia.org/wikipedia/commons/thumb/b/bd/Saint_Brigid%27s_cross.jpg/220px-Saint_Brigid%27s_cro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b/bd/Saint_Brigid%27s_cross.jpg/220px-Saint_Brigid%27s_cross.jpg"/>
                    <pic:cNvPicPr>
                      <a:picLocks noChangeAspect="1" noChangeArrowheads="1"/>
                    </pic:cNvPicPr>
                  </pic:nvPicPr>
                  <pic:blipFill>
                    <a:blip r:embed="rId7" cstate="print"/>
                    <a:srcRect/>
                    <a:stretch>
                      <a:fillRect/>
                    </a:stretch>
                  </pic:blipFill>
                  <pic:spPr bwMode="auto">
                    <a:xfrm>
                      <a:off x="0" y="0"/>
                      <a:ext cx="1085850" cy="1057275"/>
                    </a:xfrm>
                    <a:prstGeom prst="rect">
                      <a:avLst/>
                    </a:prstGeom>
                    <a:noFill/>
                    <a:ln w="9525">
                      <a:noFill/>
                      <a:miter lim="800000"/>
                      <a:headEnd/>
                      <a:tailEnd/>
                    </a:ln>
                  </pic:spPr>
                </pic:pic>
              </a:graphicData>
            </a:graphic>
          </wp:anchor>
        </w:drawing>
      </w:r>
      <w:r w:rsidR="00C55D3E">
        <w:rPr>
          <w:b/>
          <w:sz w:val="24"/>
          <w:szCs w:val="24"/>
        </w:rPr>
        <w:t xml:space="preserve">Friday 8p.m. </w:t>
      </w:r>
      <w:r w:rsidR="00C55D3E">
        <w:rPr>
          <w:sz w:val="24"/>
          <w:szCs w:val="24"/>
        </w:rPr>
        <w:t>Colm Harte and Family</w:t>
      </w:r>
    </w:p>
    <w:p w:rsidR="00F84202" w:rsidRDefault="00F84202" w:rsidP="00C55D3E">
      <w:pPr>
        <w:rPr>
          <w:b/>
          <w:sz w:val="24"/>
          <w:szCs w:val="24"/>
        </w:rPr>
      </w:pPr>
      <w:r>
        <w:rPr>
          <w:b/>
          <w:sz w:val="24"/>
          <w:szCs w:val="24"/>
        </w:rPr>
        <w:t>Saturday: Feast of St Brigid, the Second Patron of Ireland along with St. Patrick</w:t>
      </w:r>
      <w:r w:rsidR="008F7B7F" w:rsidRPr="008F7B7F">
        <w:t xml:space="preserve"> </w:t>
      </w:r>
    </w:p>
    <w:p w:rsidR="00C55D3E" w:rsidRDefault="00C55D3E" w:rsidP="00C55D3E">
      <w:pPr>
        <w:rPr>
          <w:sz w:val="24"/>
          <w:szCs w:val="24"/>
        </w:rPr>
      </w:pPr>
      <w:r w:rsidRPr="00C55D3E">
        <w:rPr>
          <w:b/>
          <w:sz w:val="24"/>
          <w:szCs w:val="24"/>
        </w:rPr>
        <w:t>10 a.m.</w:t>
      </w:r>
      <w:r>
        <w:rPr>
          <w:sz w:val="24"/>
          <w:szCs w:val="24"/>
        </w:rPr>
        <w:t xml:space="preserve"> Bridget Lynagh</w:t>
      </w:r>
    </w:p>
    <w:p w:rsidR="00B81E94" w:rsidRPr="008621F1" w:rsidRDefault="00B81E94" w:rsidP="00460A56">
      <w:pPr>
        <w:rPr>
          <w:rFonts w:ascii="Lucida Handwriting" w:hAnsi="Lucida Handwriting"/>
          <w:b/>
          <w:sz w:val="22"/>
          <w:szCs w:val="24"/>
        </w:rPr>
      </w:pPr>
    </w:p>
    <w:p w:rsidR="00460A56" w:rsidRDefault="00C55D3E" w:rsidP="00460A56">
      <w:pPr>
        <w:rPr>
          <w:rFonts w:ascii="Lucida Handwriting" w:hAnsi="Lucida Handwriting"/>
          <w:b/>
          <w:szCs w:val="24"/>
        </w:rPr>
      </w:pPr>
      <w:r>
        <w:rPr>
          <w:rFonts w:ascii="Lucida Handwriting" w:hAnsi="Lucida Handwriting"/>
          <w:b/>
          <w:noProof/>
          <w:szCs w:val="24"/>
          <w:lang w:eastAsia="en-IE"/>
        </w:rPr>
        <w:drawing>
          <wp:anchor distT="0" distB="0" distL="114300" distR="114300" simplePos="0" relativeHeight="251672576" behindDoc="1" locked="0" layoutInCell="1" allowOverlap="1">
            <wp:simplePos x="0" y="0"/>
            <wp:positionH relativeFrom="column">
              <wp:posOffset>-123825</wp:posOffset>
            </wp:positionH>
            <wp:positionV relativeFrom="paragraph">
              <wp:posOffset>13335</wp:posOffset>
            </wp:positionV>
            <wp:extent cx="1295400" cy="1728470"/>
            <wp:effectExtent l="19050" t="0" r="0" b="0"/>
            <wp:wrapTight wrapText="bothSides">
              <wp:wrapPolygon edited="0">
                <wp:start x="-318" y="0"/>
                <wp:lineTo x="-318" y="21425"/>
                <wp:lineTo x="21600" y="21425"/>
                <wp:lineTo x="21600" y="0"/>
                <wp:lineTo x="-318" y="0"/>
              </wp:wrapPolygon>
            </wp:wrapTight>
            <wp:docPr id="2" name="Picture 1" descr="C:\Users\Brendan\Music\Pictures\1KUDO\SSS_GEN\01\SG_2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SSS_GEN\01\SG_21.TIF"/>
                    <pic:cNvPicPr>
                      <a:picLocks noChangeAspect="1" noChangeArrowheads="1"/>
                    </pic:cNvPicPr>
                  </pic:nvPicPr>
                  <pic:blipFill>
                    <a:blip r:embed="rId8" cstate="print"/>
                    <a:srcRect/>
                    <a:stretch>
                      <a:fillRect/>
                    </a:stretch>
                  </pic:blipFill>
                  <pic:spPr bwMode="auto">
                    <a:xfrm>
                      <a:off x="0" y="0"/>
                      <a:ext cx="1295400" cy="1728470"/>
                    </a:xfrm>
                    <a:prstGeom prst="rect">
                      <a:avLst/>
                    </a:prstGeom>
                    <a:noFill/>
                    <a:ln w="9525">
                      <a:noFill/>
                      <a:miter lim="800000"/>
                      <a:headEnd/>
                      <a:tailEnd/>
                    </a:ln>
                  </pic:spPr>
                </pic:pic>
              </a:graphicData>
            </a:graphic>
          </wp:anchor>
        </w:drawing>
      </w:r>
      <w:r w:rsidR="00B81E94">
        <w:rPr>
          <w:rFonts w:ascii="Lucida Handwriting" w:hAnsi="Lucida Handwriting"/>
          <w:b/>
          <w:szCs w:val="24"/>
        </w:rPr>
        <w:t>Presentation of</w:t>
      </w:r>
      <w:r>
        <w:rPr>
          <w:rFonts w:ascii="Lucida Handwriting" w:hAnsi="Lucida Handwriting"/>
          <w:b/>
          <w:szCs w:val="24"/>
        </w:rPr>
        <w:t xml:space="preserve"> the Lord</w:t>
      </w:r>
    </w:p>
    <w:p w:rsidR="00460A56" w:rsidRDefault="00460A56" w:rsidP="00C55D3E">
      <w:pPr>
        <w:rPr>
          <w:sz w:val="24"/>
          <w:szCs w:val="24"/>
        </w:rPr>
      </w:pPr>
      <w:r w:rsidRPr="00B14FA0">
        <w:rPr>
          <w:b/>
          <w:sz w:val="24"/>
          <w:szCs w:val="24"/>
        </w:rPr>
        <w:t>8 p.m.</w:t>
      </w:r>
      <w:r w:rsidRPr="00B14FA0">
        <w:rPr>
          <w:sz w:val="24"/>
          <w:szCs w:val="24"/>
        </w:rPr>
        <w:t xml:space="preserve"> </w:t>
      </w:r>
      <w:r w:rsidR="00C55D3E">
        <w:rPr>
          <w:sz w:val="24"/>
          <w:szCs w:val="24"/>
        </w:rPr>
        <w:t>Patrick Maher Brown’s Curragh</w:t>
      </w:r>
      <w:r w:rsidR="00807F16" w:rsidRPr="00807F16">
        <w:t xml:space="preserve"> </w:t>
      </w:r>
    </w:p>
    <w:p w:rsidR="00C55D3E" w:rsidRPr="00B14FA0" w:rsidRDefault="00C55D3E" w:rsidP="00C55D3E">
      <w:pPr>
        <w:rPr>
          <w:sz w:val="24"/>
          <w:szCs w:val="24"/>
        </w:rPr>
      </w:pPr>
      <w:r>
        <w:rPr>
          <w:sz w:val="24"/>
          <w:szCs w:val="24"/>
        </w:rPr>
        <w:t>Tommy Nannery 3</w:t>
      </w:r>
      <w:r w:rsidRPr="00C55D3E">
        <w:rPr>
          <w:sz w:val="24"/>
          <w:szCs w:val="24"/>
          <w:vertAlign w:val="superscript"/>
        </w:rPr>
        <w:t>rd</w:t>
      </w:r>
      <w:r>
        <w:rPr>
          <w:sz w:val="24"/>
          <w:szCs w:val="24"/>
        </w:rPr>
        <w:t xml:space="preserve"> Anniversary</w:t>
      </w:r>
    </w:p>
    <w:p w:rsidR="00460A56" w:rsidRPr="00B14FA0" w:rsidRDefault="00460A56" w:rsidP="00460A56">
      <w:pPr>
        <w:rPr>
          <w:sz w:val="24"/>
          <w:szCs w:val="24"/>
        </w:rPr>
      </w:pPr>
      <w:r w:rsidRPr="00B14FA0">
        <w:rPr>
          <w:b/>
          <w:sz w:val="24"/>
          <w:szCs w:val="24"/>
        </w:rPr>
        <w:t>9.30 a.m</w:t>
      </w:r>
      <w:r w:rsidRPr="00B14FA0">
        <w:rPr>
          <w:sz w:val="24"/>
          <w:szCs w:val="24"/>
        </w:rPr>
        <w:t xml:space="preserve">. </w:t>
      </w:r>
    </w:p>
    <w:p w:rsidR="00460A56" w:rsidRDefault="00460A56" w:rsidP="00460A56">
      <w:pPr>
        <w:rPr>
          <w:sz w:val="24"/>
          <w:szCs w:val="24"/>
        </w:rPr>
      </w:pPr>
      <w:r w:rsidRPr="00B14FA0">
        <w:rPr>
          <w:b/>
          <w:sz w:val="24"/>
          <w:szCs w:val="24"/>
        </w:rPr>
        <w:t xml:space="preserve">11 a.m. </w:t>
      </w:r>
      <w:r w:rsidR="00C55D3E">
        <w:rPr>
          <w:sz w:val="24"/>
          <w:szCs w:val="24"/>
        </w:rPr>
        <w:t xml:space="preserve">Breda, Bernard and Gerry McPaul </w:t>
      </w:r>
    </w:p>
    <w:p w:rsidR="00C55D3E" w:rsidRDefault="00C55D3E" w:rsidP="00460A56">
      <w:pPr>
        <w:rPr>
          <w:sz w:val="24"/>
          <w:szCs w:val="24"/>
        </w:rPr>
      </w:pPr>
      <w:r>
        <w:rPr>
          <w:sz w:val="24"/>
          <w:szCs w:val="24"/>
        </w:rPr>
        <w:t>Kathleen McDonnell</w:t>
      </w:r>
    </w:p>
    <w:p w:rsidR="00C55D3E" w:rsidRDefault="00C55D3E" w:rsidP="00460A56">
      <w:pPr>
        <w:rPr>
          <w:sz w:val="24"/>
          <w:szCs w:val="24"/>
        </w:rPr>
      </w:pPr>
    </w:p>
    <w:p w:rsidR="00C55D3E" w:rsidRPr="00B14FA0" w:rsidRDefault="00CE1358" w:rsidP="00460A56">
      <w:pPr>
        <w:rPr>
          <w:b/>
          <w:sz w:val="24"/>
          <w:szCs w:val="24"/>
        </w:rPr>
      </w:pPr>
      <w:r>
        <w:rPr>
          <w:noProof/>
          <w:sz w:val="24"/>
          <w:szCs w:val="24"/>
          <w:lang w:eastAsia="en-IE"/>
        </w:rPr>
        <w:drawing>
          <wp:anchor distT="0" distB="0" distL="114300" distR="114300" simplePos="0" relativeHeight="251669504" behindDoc="1" locked="0" layoutInCell="1" allowOverlap="1">
            <wp:simplePos x="0" y="0"/>
            <wp:positionH relativeFrom="column">
              <wp:posOffset>4457700</wp:posOffset>
            </wp:positionH>
            <wp:positionV relativeFrom="paragraph">
              <wp:posOffset>371475</wp:posOffset>
            </wp:positionV>
            <wp:extent cx="790575" cy="800100"/>
            <wp:effectExtent l="19050" t="0" r="9525" b="0"/>
            <wp:wrapTight wrapText="bothSides">
              <wp:wrapPolygon edited="0">
                <wp:start x="-520" y="0"/>
                <wp:lineTo x="-520" y="21086"/>
                <wp:lineTo x="21860" y="21086"/>
                <wp:lineTo x="21860" y="0"/>
                <wp:lineTo x="-520" y="0"/>
              </wp:wrapPolygon>
            </wp:wrapTight>
            <wp:docPr id="7"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9" cstate="print"/>
                    <a:srcRect/>
                    <a:stretch>
                      <a:fillRect/>
                    </a:stretch>
                  </pic:blipFill>
                  <pic:spPr bwMode="auto">
                    <a:xfrm>
                      <a:off x="0" y="0"/>
                      <a:ext cx="790575" cy="800100"/>
                    </a:xfrm>
                    <a:prstGeom prst="rect">
                      <a:avLst/>
                    </a:prstGeom>
                    <a:noFill/>
                    <a:ln w="9525">
                      <a:noFill/>
                      <a:miter lim="800000"/>
                      <a:headEnd/>
                      <a:tailEnd/>
                    </a:ln>
                  </pic:spPr>
                </pic:pic>
              </a:graphicData>
            </a:graphic>
          </wp:anchor>
        </w:drawing>
      </w:r>
      <w:r w:rsidR="00C55D3E">
        <w:rPr>
          <w:sz w:val="24"/>
          <w:szCs w:val="24"/>
        </w:rPr>
        <w:t xml:space="preserve">Meeting of the </w:t>
      </w:r>
      <w:r w:rsidR="00C55D3E" w:rsidRPr="00C55D3E">
        <w:rPr>
          <w:b/>
          <w:sz w:val="24"/>
          <w:szCs w:val="24"/>
        </w:rPr>
        <w:t>Parish Pastoral Council</w:t>
      </w:r>
      <w:r w:rsidR="00C55D3E">
        <w:rPr>
          <w:sz w:val="24"/>
          <w:szCs w:val="24"/>
        </w:rPr>
        <w:t xml:space="preserve"> in the Staffroom of Scoil an Chlochair 7.30 p.m. Monday</w:t>
      </w:r>
    </w:p>
    <w:p w:rsidR="00460A56" w:rsidRPr="008621F1" w:rsidRDefault="00460A56" w:rsidP="00460A56">
      <w:pPr>
        <w:rPr>
          <w:rFonts w:ascii="Lucida Handwriting" w:hAnsi="Lucida Handwriting"/>
          <w:b/>
          <w:sz w:val="22"/>
          <w:szCs w:val="24"/>
        </w:rPr>
      </w:pPr>
    </w:p>
    <w:p w:rsidR="00460A56" w:rsidRPr="00460A56" w:rsidRDefault="00460A56" w:rsidP="00460A56">
      <w:pPr>
        <w:rPr>
          <w:rFonts w:ascii="Lucida Console" w:hAnsi="Lucida Console" w:cs="FrankRuehl"/>
          <w:sz w:val="24"/>
          <w:szCs w:val="24"/>
        </w:rPr>
      </w:pPr>
      <w:r>
        <w:rPr>
          <w:b/>
          <w:sz w:val="24"/>
        </w:rPr>
        <w:t xml:space="preserve">Welcome to the Parish Aidan Joseph, </w:t>
      </w:r>
      <w:r w:rsidRPr="00460A56">
        <w:rPr>
          <w:sz w:val="24"/>
        </w:rPr>
        <w:t xml:space="preserve">son of Helen and Padraig </w:t>
      </w:r>
      <w:proofErr w:type="gramStart"/>
      <w:r w:rsidRPr="00460A56">
        <w:rPr>
          <w:sz w:val="24"/>
        </w:rPr>
        <w:t>Nannery ,</w:t>
      </w:r>
      <w:proofErr w:type="gramEnd"/>
      <w:r w:rsidRPr="00460A56">
        <w:rPr>
          <w:sz w:val="24"/>
        </w:rPr>
        <w:t xml:space="preserve"> The </w:t>
      </w:r>
      <w:proofErr w:type="spellStart"/>
      <w:r w:rsidRPr="00460A56">
        <w:rPr>
          <w:sz w:val="24"/>
        </w:rPr>
        <w:t>Malti</w:t>
      </w:r>
      <w:r>
        <w:rPr>
          <w:sz w:val="24"/>
        </w:rPr>
        <w:t>ngs</w:t>
      </w:r>
      <w:proofErr w:type="spellEnd"/>
      <w:r>
        <w:rPr>
          <w:sz w:val="24"/>
        </w:rPr>
        <w:t>, who was baptised into the P</w:t>
      </w:r>
      <w:r w:rsidRPr="00460A56">
        <w:rPr>
          <w:sz w:val="24"/>
        </w:rPr>
        <w:t>arish this week.</w:t>
      </w:r>
    </w:p>
    <w:p w:rsidR="00460A56" w:rsidRDefault="00460A56" w:rsidP="00460A56">
      <w:pPr>
        <w:rPr>
          <w:rStyle w:val="Emphasis"/>
          <w:rFonts w:ascii="Century Gothic" w:hAnsi="Century Gothic" w:cs="FrankRuehl"/>
          <w:b/>
          <w:sz w:val="24"/>
          <w:szCs w:val="24"/>
        </w:rPr>
      </w:pPr>
    </w:p>
    <w:p w:rsidR="00460A56" w:rsidRPr="00991B5C" w:rsidRDefault="00460A56" w:rsidP="00460A56">
      <w:pPr>
        <w:rPr>
          <w:rStyle w:val="Emphasis"/>
          <w:rFonts w:ascii="Century Gothic" w:hAnsi="Century Gothic" w:cs="FrankRuehl"/>
          <w:sz w:val="24"/>
          <w:szCs w:val="24"/>
        </w:rPr>
      </w:pPr>
      <w:r>
        <w:rPr>
          <w:rFonts w:cs="FrankRuehl"/>
          <w:b/>
          <w:i/>
          <w:iCs/>
          <w:noProof/>
          <w:sz w:val="24"/>
          <w:szCs w:val="24"/>
          <w:lang w:eastAsia="en-IE"/>
        </w:rPr>
        <w:drawing>
          <wp:anchor distT="0" distB="0" distL="114300" distR="114300" simplePos="0" relativeHeight="251659264" behindDoc="1" locked="0" layoutInCell="1" allowOverlap="1">
            <wp:simplePos x="0" y="0"/>
            <wp:positionH relativeFrom="column">
              <wp:posOffset>180975</wp:posOffset>
            </wp:positionH>
            <wp:positionV relativeFrom="paragraph">
              <wp:posOffset>60960</wp:posOffset>
            </wp:positionV>
            <wp:extent cx="1571625" cy="838200"/>
            <wp:effectExtent l="19050" t="0" r="9525" b="0"/>
            <wp:wrapTight wrapText="bothSides">
              <wp:wrapPolygon edited="0">
                <wp:start x="-262" y="0"/>
                <wp:lineTo x="-262" y="21109"/>
                <wp:lineTo x="21731" y="21109"/>
                <wp:lineTo x="21731" y="0"/>
                <wp:lineTo x="-262" y="0"/>
              </wp:wrapPolygon>
            </wp:wrapTight>
            <wp:docPr id="37"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0" cstate="print"/>
                    <a:srcRect/>
                    <a:stretch>
                      <a:fillRect/>
                    </a:stretch>
                  </pic:blipFill>
                  <pic:spPr bwMode="auto">
                    <a:xfrm>
                      <a:off x="0" y="0"/>
                      <a:ext cx="1571625" cy="838200"/>
                    </a:xfrm>
                    <a:prstGeom prst="rect">
                      <a:avLst/>
                    </a:prstGeom>
                    <a:noFill/>
                    <a:ln w="9525">
                      <a:noFill/>
                      <a:miter lim="800000"/>
                      <a:headEnd/>
                      <a:tailEnd/>
                    </a:ln>
                  </pic:spPr>
                </pic:pic>
              </a:graphicData>
            </a:graphic>
          </wp:anchor>
        </w:drawing>
      </w:r>
      <w:r w:rsidRPr="00991B5C">
        <w:rPr>
          <w:rStyle w:val="Emphasis"/>
          <w:rFonts w:ascii="Century Gothic" w:hAnsi="Century Gothic" w:cs="FrankRuehl"/>
          <w:b/>
          <w:sz w:val="24"/>
          <w:szCs w:val="24"/>
        </w:rPr>
        <w:t>The official opening  of our Parish Centre,</w:t>
      </w:r>
      <w:r w:rsidRPr="00991B5C">
        <w:rPr>
          <w:rStyle w:val="Emphasis"/>
          <w:rFonts w:ascii="Century Gothic" w:hAnsi="Century Gothic" w:cs="FrankRuehl"/>
          <w:sz w:val="24"/>
          <w:szCs w:val="24"/>
        </w:rPr>
        <w:t xml:space="preserve"> its blessing and the blessing of the Parochial House will be conducted by Bishop Smith after 11a.m. Mass on Sunday 9th February. There is an open invitation to al to Mass and the blessings. The Main room in the Centre is named after </w:t>
      </w:r>
      <w:r w:rsidRPr="00991B5C">
        <w:rPr>
          <w:rStyle w:val="Emphasis"/>
          <w:rFonts w:ascii="Century Gothic" w:hAnsi="Century Gothic" w:cs="FrankRuehl"/>
          <w:b/>
          <w:sz w:val="24"/>
          <w:szCs w:val="24"/>
        </w:rPr>
        <w:t>Mother Teresa of Calcutta</w:t>
      </w:r>
      <w:r w:rsidRPr="00991B5C">
        <w:rPr>
          <w:rStyle w:val="Emphasis"/>
          <w:rFonts w:ascii="Century Gothic" w:hAnsi="Century Gothic" w:cs="FrankRuehl"/>
          <w:sz w:val="24"/>
          <w:szCs w:val="24"/>
        </w:rPr>
        <w:t xml:space="preserve">, the next </w:t>
      </w:r>
      <w:r w:rsidRPr="00991B5C">
        <w:rPr>
          <w:rStyle w:val="Emphasis"/>
          <w:rFonts w:ascii="Century Gothic" w:hAnsi="Century Gothic" w:cs="FrankRuehl"/>
          <w:sz w:val="24"/>
          <w:szCs w:val="24"/>
        </w:rPr>
        <w:lastRenderedPageBreak/>
        <w:t xml:space="preserve">room is named after </w:t>
      </w:r>
      <w:r w:rsidRPr="00991B5C">
        <w:rPr>
          <w:rStyle w:val="Emphasis"/>
          <w:rFonts w:ascii="Century Gothic" w:hAnsi="Century Gothic" w:cs="FrankRuehl"/>
          <w:b/>
          <w:sz w:val="24"/>
          <w:szCs w:val="24"/>
        </w:rPr>
        <w:t>Our Lady of Lourdes</w:t>
      </w:r>
      <w:r w:rsidRPr="00991B5C">
        <w:rPr>
          <w:rStyle w:val="Emphasis"/>
          <w:rFonts w:ascii="Century Gothic" w:hAnsi="Century Gothic" w:cs="FrankRuehl"/>
          <w:sz w:val="24"/>
          <w:szCs w:val="24"/>
        </w:rPr>
        <w:t xml:space="preserve"> and the smaller room is named after </w:t>
      </w:r>
      <w:r w:rsidRPr="00991B5C">
        <w:rPr>
          <w:rStyle w:val="Emphasis"/>
          <w:rFonts w:ascii="Century Gothic" w:hAnsi="Century Gothic" w:cs="FrankRuehl"/>
          <w:b/>
          <w:sz w:val="24"/>
          <w:szCs w:val="24"/>
        </w:rPr>
        <w:t>Pope John Paul II.</w:t>
      </w:r>
      <w:r w:rsidRPr="00991B5C">
        <w:rPr>
          <w:rStyle w:val="Emphasis"/>
          <w:rFonts w:ascii="Century Gothic" w:hAnsi="Century Gothic" w:cs="FrankRuehl"/>
          <w:sz w:val="24"/>
          <w:szCs w:val="24"/>
        </w:rPr>
        <w:t xml:space="preserve"> Finger food will be served at the opening of the Centre and a small gift will be given as a memento to everyone who is present.</w:t>
      </w:r>
      <w:r w:rsidR="00075439">
        <w:rPr>
          <w:rStyle w:val="Emphasis"/>
          <w:rFonts w:ascii="Century Gothic" w:hAnsi="Century Gothic" w:cs="FrankRuehl"/>
          <w:sz w:val="24"/>
          <w:szCs w:val="24"/>
        </w:rPr>
        <w:t xml:space="preserve"> </w:t>
      </w:r>
    </w:p>
    <w:p w:rsidR="00460A56" w:rsidRPr="00A5770B" w:rsidRDefault="00460A56" w:rsidP="00460A56">
      <w:pPr>
        <w:rPr>
          <w:rStyle w:val="Emphasis"/>
          <w:rFonts w:ascii="Century Gothic" w:hAnsi="Century Gothic" w:cs="FrankRuehl"/>
          <w:szCs w:val="24"/>
        </w:rPr>
      </w:pPr>
    </w:p>
    <w:p w:rsidR="00460A56" w:rsidRPr="00991B5C" w:rsidRDefault="00075439" w:rsidP="00460A56">
      <w:pPr>
        <w:rPr>
          <w:rFonts w:ascii="Times New Roman" w:eastAsia="Times New Roman" w:hAnsi="Times New Roman" w:cs="Times New Roman"/>
          <w:sz w:val="24"/>
          <w:szCs w:val="24"/>
          <w:lang w:eastAsia="en-IE"/>
        </w:rPr>
      </w:pPr>
      <w:r w:rsidRPr="00B81E94">
        <w:rPr>
          <w:rFonts w:eastAsia="Times New Roman" w:cs="Times New Roman"/>
          <w:b/>
          <w:sz w:val="24"/>
          <w:szCs w:val="24"/>
          <w:lang w:eastAsia="en-IE"/>
        </w:rPr>
        <w:t>A</w:t>
      </w:r>
      <w:r w:rsidR="00B81E94" w:rsidRPr="00B81E94">
        <w:rPr>
          <w:rFonts w:eastAsia="Times New Roman" w:cs="Times New Roman"/>
          <w:b/>
          <w:sz w:val="24"/>
          <w:szCs w:val="24"/>
          <w:lang w:eastAsia="en-IE"/>
        </w:rPr>
        <w:t xml:space="preserve"> Hall Committee of the past 25 years retire</w:t>
      </w:r>
      <w:r w:rsidR="00B81E94">
        <w:rPr>
          <w:rFonts w:eastAsia="Times New Roman" w:cs="Times New Roman"/>
          <w:b/>
          <w:sz w:val="24"/>
          <w:szCs w:val="24"/>
          <w:lang w:eastAsia="en-IE"/>
        </w:rPr>
        <w:t>s</w:t>
      </w:r>
      <w:r w:rsidR="00B81E94">
        <w:rPr>
          <w:rFonts w:eastAsia="Times New Roman" w:cs="Times New Roman"/>
          <w:sz w:val="24"/>
          <w:szCs w:val="24"/>
          <w:lang w:eastAsia="en-IE"/>
        </w:rPr>
        <w:t xml:space="preserve">. At </w:t>
      </w:r>
      <w:r w:rsidR="00F84202">
        <w:rPr>
          <w:rFonts w:eastAsia="Times New Roman" w:cs="Times New Roman"/>
          <w:sz w:val="24"/>
          <w:szCs w:val="24"/>
          <w:lang w:eastAsia="en-IE"/>
        </w:rPr>
        <w:t>a meeting</w:t>
      </w:r>
      <w:r>
        <w:rPr>
          <w:rFonts w:eastAsia="Times New Roman" w:cs="Times New Roman"/>
          <w:sz w:val="24"/>
          <w:szCs w:val="24"/>
          <w:lang w:eastAsia="en-IE"/>
        </w:rPr>
        <w:t xml:space="preserve"> in the Church last Wednesday chaired by Kitty Flynn the Hall Committee of the past 25 years retired. The date of their retirement is the 4</w:t>
      </w:r>
      <w:r w:rsidRPr="00075439">
        <w:rPr>
          <w:rFonts w:eastAsia="Times New Roman" w:cs="Times New Roman"/>
          <w:sz w:val="24"/>
          <w:szCs w:val="24"/>
          <w:vertAlign w:val="superscript"/>
          <w:lang w:eastAsia="en-IE"/>
        </w:rPr>
        <w:t>th</w:t>
      </w:r>
      <w:r>
        <w:rPr>
          <w:rFonts w:eastAsia="Times New Roman" w:cs="Times New Roman"/>
          <w:sz w:val="24"/>
          <w:szCs w:val="24"/>
          <w:lang w:eastAsia="en-IE"/>
        </w:rPr>
        <w:t xml:space="preserve"> March. If anyone would like to form a </w:t>
      </w:r>
      <w:r w:rsidR="00F84202">
        <w:rPr>
          <w:rFonts w:eastAsia="Times New Roman" w:cs="Times New Roman"/>
          <w:sz w:val="24"/>
          <w:szCs w:val="24"/>
          <w:lang w:eastAsia="en-IE"/>
        </w:rPr>
        <w:t xml:space="preserve">new </w:t>
      </w:r>
      <w:r>
        <w:rPr>
          <w:rFonts w:eastAsia="Times New Roman" w:cs="Times New Roman"/>
          <w:sz w:val="24"/>
          <w:szCs w:val="24"/>
          <w:lang w:eastAsia="en-IE"/>
        </w:rPr>
        <w:t>committee to manage the Hall please contact Fr. Brendan. During the week the Hall Commit</w:t>
      </w:r>
      <w:r w:rsidR="00B81E94">
        <w:rPr>
          <w:rFonts w:eastAsia="Times New Roman" w:cs="Times New Roman"/>
          <w:sz w:val="24"/>
          <w:szCs w:val="24"/>
          <w:lang w:eastAsia="en-IE"/>
        </w:rPr>
        <w:t xml:space="preserve">tee gave Fr. Brendan </w:t>
      </w:r>
      <w:r w:rsidR="00F84202">
        <w:rPr>
          <w:rFonts w:eastAsia="Times New Roman" w:cs="Times New Roman"/>
          <w:sz w:val="24"/>
          <w:szCs w:val="24"/>
          <w:lang w:eastAsia="en-IE"/>
        </w:rPr>
        <w:t xml:space="preserve">   </w:t>
      </w:r>
      <w:r w:rsidR="00B81E94">
        <w:rPr>
          <w:rFonts w:eastAsia="Times New Roman" w:cs="Times New Roman"/>
          <w:sz w:val="24"/>
          <w:szCs w:val="24"/>
          <w:lang w:eastAsia="en-IE"/>
        </w:rPr>
        <w:t xml:space="preserve">€ 39, 600 </w:t>
      </w:r>
      <w:r>
        <w:rPr>
          <w:rFonts w:eastAsia="Times New Roman" w:cs="Times New Roman"/>
          <w:sz w:val="24"/>
          <w:szCs w:val="24"/>
          <w:lang w:eastAsia="en-IE"/>
        </w:rPr>
        <w:t>which will be used for furnishings and extras for the new Parish Centre. Fr. Brendan</w:t>
      </w:r>
      <w:r w:rsidR="00F84202">
        <w:rPr>
          <w:rFonts w:eastAsia="Times New Roman" w:cs="Times New Roman"/>
          <w:sz w:val="24"/>
          <w:szCs w:val="24"/>
          <w:lang w:eastAsia="en-IE"/>
        </w:rPr>
        <w:t xml:space="preserve"> thanked the committee for their fund raising for the Parish over the years </w:t>
      </w:r>
      <w:proofErr w:type="gramStart"/>
      <w:r w:rsidR="00F84202">
        <w:rPr>
          <w:rFonts w:eastAsia="Times New Roman" w:cs="Times New Roman"/>
          <w:sz w:val="24"/>
          <w:szCs w:val="24"/>
          <w:lang w:eastAsia="en-IE"/>
        </w:rPr>
        <w:t xml:space="preserve">and </w:t>
      </w:r>
      <w:r>
        <w:rPr>
          <w:rFonts w:eastAsia="Times New Roman" w:cs="Times New Roman"/>
          <w:sz w:val="24"/>
          <w:szCs w:val="24"/>
          <w:lang w:eastAsia="en-IE"/>
        </w:rPr>
        <w:t xml:space="preserve"> led</w:t>
      </w:r>
      <w:proofErr w:type="gramEnd"/>
      <w:r>
        <w:rPr>
          <w:rFonts w:eastAsia="Times New Roman" w:cs="Times New Roman"/>
          <w:sz w:val="24"/>
          <w:szCs w:val="24"/>
          <w:lang w:eastAsia="en-IE"/>
        </w:rPr>
        <w:t xml:space="preserve"> the people at the meeting who expressed their thanks to the Hall Committee for their wonderful work. At the request of those who attend the weekly Bingo it was decided to move the </w:t>
      </w:r>
      <w:r>
        <w:rPr>
          <w:rStyle w:val="Emphasis"/>
          <w:rFonts w:ascii="Century Gothic" w:hAnsi="Century Gothic" w:cs="FrankRuehl"/>
          <w:sz w:val="24"/>
          <w:szCs w:val="24"/>
        </w:rPr>
        <w:t>Tuesday night Bingo to the Parish Centre.</w:t>
      </w:r>
      <w:r w:rsidR="00B81E94">
        <w:rPr>
          <w:rStyle w:val="Emphasis"/>
          <w:rFonts w:ascii="Century Gothic" w:hAnsi="Century Gothic" w:cs="FrankRuehl"/>
          <w:sz w:val="24"/>
          <w:szCs w:val="24"/>
        </w:rPr>
        <w:t xml:space="preserve"> This will happen when the Centre is up and running.</w:t>
      </w:r>
    </w:p>
    <w:p w:rsidR="00460A56" w:rsidRPr="00991B5C" w:rsidRDefault="00460A56" w:rsidP="00460A56">
      <w:pPr>
        <w:rPr>
          <w:sz w:val="24"/>
        </w:rPr>
      </w:pPr>
    </w:p>
    <w:p w:rsidR="00460A56" w:rsidRDefault="00460A56" w:rsidP="00460A56">
      <w:pPr>
        <w:rPr>
          <w:rFonts w:ascii="Lucida Handwriting" w:hAnsi="Lucida Handwriting"/>
          <w:b/>
          <w:szCs w:val="24"/>
        </w:rPr>
      </w:pPr>
      <w:r>
        <w:rPr>
          <w:rFonts w:ascii="Lucida Handwriting" w:hAnsi="Lucida Handwriting"/>
          <w:b/>
          <w:noProof/>
          <w:sz w:val="24"/>
          <w:szCs w:val="24"/>
          <w:lang w:eastAsia="en-IE"/>
        </w:rPr>
        <w:drawing>
          <wp:anchor distT="0" distB="0" distL="114300" distR="114300" simplePos="0" relativeHeight="251667456" behindDoc="1" locked="0" layoutInCell="1" allowOverlap="1">
            <wp:simplePos x="0" y="0"/>
            <wp:positionH relativeFrom="column">
              <wp:posOffset>19050</wp:posOffset>
            </wp:positionH>
            <wp:positionV relativeFrom="paragraph">
              <wp:posOffset>3810</wp:posOffset>
            </wp:positionV>
            <wp:extent cx="1304925" cy="723900"/>
            <wp:effectExtent l="19050" t="0" r="9525" b="0"/>
            <wp:wrapTight wrapText="bothSides">
              <wp:wrapPolygon edited="0">
                <wp:start x="-315" y="0"/>
                <wp:lineTo x="-315" y="21032"/>
                <wp:lineTo x="21758" y="21032"/>
                <wp:lineTo x="21758" y="0"/>
                <wp:lineTo x="-315" y="0"/>
              </wp:wrapPolygon>
            </wp:wrapTight>
            <wp:docPr id="10" name="Picture 3" descr="C:\Users\Brendan\Music\Pictures\1KUDO\CONTENT\LIT_OT_A\01\OTA_2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OT_A\01\OTA_22D.TIF"/>
                    <pic:cNvPicPr>
                      <a:picLocks noChangeAspect="1" noChangeArrowheads="1"/>
                    </pic:cNvPicPr>
                  </pic:nvPicPr>
                  <pic:blipFill>
                    <a:blip r:embed="rId11" cstate="print"/>
                    <a:srcRect/>
                    <a:stretch>
                      <a:fillRect/>
                    </a:stretch>
                  </pic:blipFill>
                  <pic:spPr bwMode="auto">
                    <a:xfrm>
                      <a:off x="0" y="0"/>
                      <a:ext cx="1304925" cy="723900"/>
                    </a:xfrm>
                    <a:prstGeom prst="rect">
                      <a:avLst/>
                    </a:prstGeom>
                    <a:noFill/>
                    <a:ln w="9525">
                      <a:noFill/>
                      <a:miter lim="800000"/>
                      <a:headEnd/>
                      <a:tailEnd/>
                    </a:ln>
                  </pic:spPr>
                </pic:pic>
              </a:graphicData>
            </a:graphic>
          </wp:anchor>
        </w:drawing>
      </w:r>
      <w:r>
        <w:rPr>
          <w:rFonts w:ascii="Lucida Handwriting" w:hAnsi="Lucida Handwriting"/>
          <w:b/>
          <w:sz w:val="24"/>
          <w:szCs w:val="24"/>
        </w:rPr>
        <w:t xml:space="preserve">If you feel God is calling you to the priesthood or religious life, or if you have questions please call or make contact.  The Diocesan Director is Fr. Mark English, </w:t>
      </w:r>
      <w:r>
        <w:rPr>
          <w:rFonts w:ascii="Lucida Handwriting" w:hAnsi="Lucida Handwriting"/>
          <w:b/>
          <w:sz w:val="24"/>
        </w:rPr>
        <w:t>Dunboyne, Co. Meath, 01-8255342</w:t>
      </w:r>
      <w:proofErr w:type="gramStart"/>
      <w:r>
        <w:rPr>
          <w:rFonts w:ascii="Lucida Handwriting" w:hAnsi="Lucida Handwriting"/>
          <w:b/>
          <w:sz w:val="24"/>
        </w:rPr>
        <w:t xml:space="preserve">,  </w:t>
      </w:r>
      <w:proofErr w:type="gramEnd"/>
      <w:r w:rsidR="008718B4">
        <w:fldChar w:fldCharType="begin"/>
      </w:r>
      <w:r w:rsidR="008718B4">
        <w:instrText>HYPERLINK "mailto:mjpenglish@eircom.net"</w:instrText>
      </w:r>
      <w:r w:rsidR="008718B4">
        <w:fldChar w:fldCharType="separate"/>
      </w:r>
      <w:r>
        <w:rPr>
          <w:rStyle w:val="Hyperlink"/>
          <w:b/>
          <w:sz w:val="24"/>
        </w:rPr>
        <w:t>mjpenglish@eircom.net</w:t>
      </w:r>
      <w:r w:rsidR="008718B4">
        <w:fldChar w:fldCharType="end"/>
      </w:r>
      <w:r>
        <w:rPr>
          <w:b/>
          <w:sz w:val="22"/>
          <w:szCs w:val="24"/>
        </w:rPr>
        <w:t xml:space="preserve">, </w:t>
      </w:r>
    </w:p>
    <w:p w:rsidR="00CE1358" w:rsidRDefault="00CE1358" w:rsidP="00CE1358">
      <w:pPr>
        <w:rPr>
          <w:rFonts w:ascii="Times New Roman" w:eastAsia="Times New Roman" w:hAnsi="Times New Roman" w:cs="Times New Roman"/>
          <w:sz w:val="24"/>
          <w:szCs w:val="24"/>
          <w:lang w:eastAsia="en-IE"/>
        </w:rPr>
      </w:pPr>
    </w:p>
    <w:p w:rsidR="00CE1358" w:rsidRDefault="00CE1358" w:rsidP="00CE1358">
      <w:pPr>
        <w:rPr>
          <w:rFonts w:ascii="Times New Roman" w:eastAsia="Times New Roman" w:hAnsi="Times New Roman" w:cs="Times New Roman"/>
          <w:sz w:val="24"/>
          <w:szCs w:val="24"/>
          <w:lang w:eastAsia="en-IE"/>
        </w:rPr>
      </w:pPr>
      <w:proofErr w:type="spellStart"/>
      <w:r w:rsidRPr="00CE1358">
        <w:rPr>
          <w:rFonts w:ascii="Times New Roman" w:eastAsia="Times New Roman" w:hAnsi="Times New Roman" w:cs="Times New Roman"/>
          <w:b/>
          <w:sz w:val="24"/>
          <w:szCs w:val="24"/>
          <w:lang w:eastAsia="en-IE"/>
        </w:rPr>
        <w:t>Durrow</w:t>
      </w:r>
      <w:proofErr w:type="spellEnd"/>
      <w:r w:rsidRPr="00CE1358">
        <w:rPr>
          <w:rFonts w:ascii="Times New Roman" w:eastAsia="Times New Roman" w:hAnsi="Times New Roman" w:cs="Times New Roman"/>
          <w:b/>
          <w:sz w:val="24"/>
          <w:szCs w:val="24"/>
          <w:lang w:eastAsia="en-IE"/>
        </w:rPr>
        <w:t>/Kilbeggan Wind Information Group</w:t>
      </w:r>
      <w:r w:rsidRPr="00CE1358">
        <w:rPr>
          <w:rFonts w:ascii="Times New Roman" w:eastAsia="Times New Roman" w:hAnsi="Times New Roman" w:cs="Times New Roman"/>
          <w:sz w:val="24"/>
          <w:szCs w:val="24"/>
          <w:lang w:eastAsia="en-IE"/>
        </w:rPr>
        <w:t xml:space="preserve"> </w:t>
      </w:r>
      <w:proofErr w:type="gramStart"/>
      <w:r w:rsidRPr="00CE1358">
        <w:rPr>
          <w:rFonts w:ascii="Times New Roman" w:eastAsia="Times New Roman" w:hAnsi="Times New Roman" w:cs="Times New Roman"/>
          <w:sz w:val="24"/>
          <w:szCs w:val="24"/>
          <w:lang w:eastAsia="en-IE"/>
        </w:rPr>
        <w:t>are</w:t>
      </w:r>
      <w:proofErr w:type="gramEnd"/>
      <w:r w:rsidRPr="00CE1358">
        <w:rPr>
          <w:rFonts w:ascii="Times New Roman" w:eastAsia="Times New Roman" w:hAnsi="Times New Roman" w:cs="Times New Roman"/>
          <w:sz w:val="24"/>
          <w:szCs w:val="24"/>
          <w:lang w:eastAsia="en-IE"/>
        </w:rPr>
        <w:t xml:space="preserve"> holding a Community information meeting about the Proposed </w:t>
      </w:r>
      <w:r w:rsidR="008621F1" w:rsidRPr="00CE1358">
        <w:rPr>
          <w:rFonts w:ascii="Times New Roman" w:eastAsia="Times New Roman" w:hAnsi="Times New Roman" w:cs="Times New Roman"/>
          <w:sz w:val="24"/>
          <w:szCs w:val="24"/>
          <w:lang w:eastAsia="en-IE"/>
        </w:rPr>
        <w:t>Wind farm</w:t>
      </w:r>
      <w:r w:rsidRPr="00CE1358">
        <w:rPr>
          <w:rFonts w:ascii="Times New Roman" w:eastAsia="Times New Roman" w:hAnsi="Times New Roman" w:cs="Times New Roman"/>
          <w:sz w:val="24"/>
          <w:szCs w:val="24"/>
          <w:lang w:eastAsia="en-IE"/>
        </w:rPr>
        <w:t xml:space="preserve"> development in the area. It will be held on Wednesday 29th at 8 PM</w:t>
      </w:r>
      <w:r>
        <w:rPr>
          <w:rFonts w:ascii="Times New Roman" w:eastAsia="Times New Roman" w:hAnsi="Times New Roman" w:cs="Times New Roman"/>
          <w:sz w:val="24"/>
          <w:szCs w:val="24"/>
          <w:lang w:eastAsia="en-IE"/>
        </w:rPr>
        <w:t xml:space="preserve"> </w:t>
      </w:r>
      <w:r w:rsidRPr="00CE1358">
        <w:rPr>
          <w:rFonts w:ascii="Times New Roman" w:eastAsia="Times New Roman" w:hAnsi="Times New Roman" w:cs="Times New Roman"/>
          <w:sz w:val="24"/>
          <w:szCs w:val="24"/>
          <w:lang w:eastAsia="en-IE"/>
        </w:rPr>
        <w:t xml:space="preserve">in Scoil </w:t>
      </w:r>
      <w:proofErr w:type="gramStart"/>
      <w:r w:rsidRPr="00CE1358">
        <w:rPr>
          <w:rFonts w:ascii="Times New Roman" w:eastAsia="Times New Roman" w:hAnsi="Times New Roman" w:cs="Times New Roman"/>
          <w:sz w:val="24"/>
          <w:szCs w:val="24"/>
          <w:lang w:eastAsia="en-IE"/>
        </w:rPr>
        <w:t>an</w:t>
      </w:r>
      <w:proofErr w:type="gramEnd"/>
      <w:r w:rsidRPr="00CE1358">
        <w:rPr>
          <w:rFonts w:ascii="Times New Roman" w:eastAsia="Times New Roman" w:hAnsi="Times New Roman" w:cs="Times New Roman"/>
          <w:sz w:val="24"/>
          <w:szCs w:val="24"/>
          <w:lang w:eastAsia="en-IE"/>
        </w:rPr>
        <w:t xml:space="preserve"> Chlochair, Kilbeggan. All welcome</w:t>
      </w:r>
    </w:p>
    <w:p w:rsidR="00B81E94" w:rsidRDefault="00357485" w:rsidP="00CE1358">
      <w:pPr>
        <w:rPr>
          <w:rFonts w:ascii="Times New Roman" w:eastAsia="Times New Roman" w:hAnsi="Times New Roman" w:cs="Times New Roman"/>
          <w:sz w:val="24"/>
          <w:szCs w:val="24"/>
          <w:lang w:eastAsia="en-IE"/>
        </w:rPr>
      </w:pPr>
      <w:r>
        <w:rPr>
          <w:rFonts w:ascii="Times New Roman" w:eastAsia="Times New Roman" w:hAnsi="Times New Roman" w:cs="Times New Roman"/>
          <w:noProof/>
          <w:sz w:val="24"/>
          <w:szCs w:val="24"/>
          <w:lang w:eastAsia="en-IE"/>
        </w:rPr>
        <w:drawing>
          <wp:anchor distT="0" distB="0" distL="114300" distR="114300" simplePos="0" relativeHeight="251674624" behindDoc="1" locked="0" layoutInCell="1" allowOverlap="1">
            <wp:simplePos x="0" y="0"/>
            <wp:positionH relativeFrom="column">
              <wp:posOffset>5353050</wp:posOffset>
            </wp:positionH>
            <wp:positionV relativeFrom="paragraph">
              <wp:posOffset>120015</wp:posOffset>
            </wp:positionV>
            <wp:extent cx="1572260" cy="1550670"/>
            <wp:effectExtent l="19050" t="0" r="8890" b="0"/>
            <wp:wrapTight wrapText="bothSides">
              <wp:wrapPolygon edited="0">
                <wp:start x="-262" y="0"/>
                <wp:lineTo x="-262" y="21229"/>
                <wp:lineTo x="21722" y="21229"/>
                <wp:lineTo x="21722" y="0"/>
                <wp:lineTo x="-262" y="0"/>
              </wp:wrapPolygon>
            </wp:wrapTight>
            <wp:docPr id="5" name="Picture 4" descr="C:\Users\Brendan\Pictures\Kudo\CONTENT\SSS_SACR\01\SC_23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Kudo\CONTENT\SSS_SACR\01\SC_23_E.TIF"/>
                    <pic:cNvPicPr>
                      <a:picLocks noChangeAspect="1" noChangeArrowheads="1"/>
                    </pic:cNvPicPr>
                  </pic:nvPicPr>
                  <pic:blipFill>
                    <a:blip r:embed="rId12" cstate="print"/>
                    <a:srcRect/>
                    <a:stretch>
                      <a:fillRect/>
                    </a:stretch>
                  </pic:blipFill>
                  <pic:spPr bwMode="auto">
                    <a:xfrm>
                      <a:off x="0" y="0"/>
                      <a:ext cx="1572260" cy="1550670"/>
                    </a:xfrm>
                    <a:prstGeom prst="rect">
                      <a:avLst/>
                    </a:prstGeom>
                    <a:noFill/>
                    <a:ln w="9525">
                      <a:noFill/>
                      <a:miter lim="800000"/>
                      <a:headEnd/>
                      <a:tailEnd/>
                    </a:ln>
                  </pic:spPr>
                </pic:pic>
              </a:graphicData>
            </a:graphic>
          </wp:anchor>
        </w:drawing>
      </w:r>
    </w:p>
    <w:p w:rsidR="00B81E94" w:rsidRPr="00991B5C" w:rsidRDefault="00B81E94" w:rsidP="00B81E94">
      <w:pPr>
        <w:jc w:val="center"/>
        <w:rPr>
          <w:b/>
          <w:sz w:val="24"/>
        </w:rPr>
      </w:pPr>
      <w:r w:rsidRPr="00991B5C">
        <w:rPr>
          <w:b/>
          <w:sz w:val="24"/>
        </w:rPr>
        <w:t>Important Parish Dates for 2014</w:t>
      </w:r>
    </w:p>
    <w:p w:rsidR="00B81E94" w:rsidRPr="00991B5C" w:rsidRDefault="00B81E94" w:rsidP="00B81E94">
      <w:pPr>
        <w:rPr>
          <w:sz w:val="24"/>
        </w:rPr>
      </w:pPr>
      <w:r w:rsidRPr="00991B5C">
        <w:rPr>
          <w:b/>
          <w:sz w:val="24"/>
        </w:rPr>
        <w:t xml:space="preserve">Confirmation </w:t>
      </w:r>
      <w:r w:rsidRPr="00991B5C">
        <w:rPr>
          <w:sz w:val="24"/>
        </w:rPr>
        <w:t>will be celebrated in Kilbeggan on Thursday May 8</w:t>
      </w:r>
      <w:r w:rsidRPr="00991B5C">
        <w:rPr>
          <w:sz w:val="24"/>
          <w:vertAlign w:val="superscript"/>
        </w:rPr>
        <w:t>th</w:t>
      </w:r>
      <w:r w:rsidRPr="00991B5C">
        <w:rPr>
          <w:sz w:val="24"/>
        </w:rPr>
        <w:t xml:space="preserve"> at 11 a.m.</w:t>
      </w:r>
    </w:p>
    <w:p w:rsidR="00B81E94" w:rsidRPr="00991B5C" w:rsidRDefault="00B81E94" w:rsidP="00B81E94">
      <w:pPr>
        <w:rPr>
          <w:sz w:val="24"/>
        </w:rPr>
      </w:pPr>
      <w:r w:rsidRPr="00991B5C">
        <w:rPr>
          <w:b/>
          <w:sz w:val="24"/>
        </w:rPr>
        <w:t xml:space="preserve">First Holy Communion is in Kilbeggan </w:t>
      </w:r>
      <w:r w:rsidRPr="00991B5C">
        <w:rPr>
          <w:sz w:val="24"/>
        </w:rPr>
        <w:t>on Saturday 1</w:t>
      </w:r>
      <w:r>
        <w:rPr>
          <w:sz w:val="24"/>
        </w:rPr>
        <w:t>0</w:t>
      </w:r>
      <w:r w:rsidRPr="00991B5C">
        <w:rPr>
          <w:sz w:val="24"/>
          <w:vertAlign w:val="superscript"/>
        </w:rPr>
        <w:t>th</w:t>
      </w:r>
      <w:r w:rsidRPr="00991B5C">
        <w:rPr>
          <w:sz w:val="24"/>
        </w:rPr>
        <w:t xml:space="preserve"> May at 11 a.m. </w:t>
      </w:r>
    </w:p>
    <w:p w:rsidR="00B81E94" w:rsidRPr="00CE1358" w:rsidRDefault="00B81E94" w:rsidP="00B81E94">
      <w:pPr>
        <w:rPr>
          <w:rFonts w:ascii="Times New Roman" w:eastAsia="Times New Roman" w:hAnsi="Times New Roman" w:cs="Times New Roman"/>
          <w:sz w:val="24"/>
          <w:szCs w:val="24"/>
          <w:lang w:eastAsia="en-IE"/>
        </w:rPr>
      </w:pPr>
      <w:r w:rsidRPr="00991B5C">
        <w:rPr>
          <w:b/>
          <w:sz w:val="24"/>
        </w:rPr>
        <w:t xml:space="preserve">First Holy Communion in Rahugh </w:t>
      </w:r>
      <w:r w:rsidRPr="00991B5C">
        <w:rPr>
          <w:sz w:val="24"/>
        </w:rPr>
        <w:t>at 9.30 a.m. on Sunday 25</w:t>
      </w:r>
      <w:r w:rsidRPr="00991B5C">
        <w:rPr>
          <w:sz w:val="24"/>
          <w:vertAlign w:val="superscript"/>
        </w:rPr>
        <w:t>th</w:t>
      </w:r>
      <w:r>
        <w:rPr>
          <w:sz w:val="24"/>
        </w:rPr>
        <w:t xml:space="preserve"> </w:t>
      </w:r>
      <w:r w:rsidRPr="00991B5C">
        <w:rPr>
          <w:sz w:val="24"/>
        </w:rPr>
        <w:t>May</w:t>
      </w:r>
    </w:p>
    <w:p w:rsidR="00660EEA" w:rsidRDefault="00660EEA" w:rsidP="00460A56">
      <w:pPr>
        <w:rPr>
          <w:sz w:val="22"/>
        </w:rPr>
      </w:pPr>
    </w:p>
    <w:p w:rsidR="00CE1358" w:rsidRDefault="00CE1358" w:rsidP="00460A56">
      <w:r w:rsidRPr="00CE1358">
        <w:rPr>
          <w:sz w:val="22"/>
        </w:rPr>
        <w:br/>
      </w:r>
      <w:r w:rsidRPr="00CE1358">
        <w:rPr>
          <w:b/>
          <w:sz w:val="22"/>
        </w:rPr>
        <w:t>Dochas Nasamu Orphanage</w:t>
      </w:r>
      <w:r w:rsidRPr="00CE1358">
        <w:rPr>
          <w:sz w:val="22"/>
        </w:rPr>
        <w:t xml:space="preserve"> - in Nairobi, Kenya,  which is an Irish run</w:t>
      </w:r>
      <w:r>
        <w:rPr>
          <w:sz w:val="22"/>
        </w:rPr>
        <w:t xml:space="preserve"> </w:t>
      </w:r>
      <w:r w:rsidRPr="00CE1358">
        <w:rPr>
          <w:sz w:val="22"/>
        </w:rPr>
        <w:t>and Irish built Aids orphanage, are holding a used clothing appeal of</w:t>
      </w:r>
      <w:r>
        <w:rPr>
          <w:sz w:val="22"/>
        </w:rPr>
        <w:t xml:space="preserve"> </w:t>
      </w:r>
      <w:r w:rsidRPr="00CE1358">
        <w:rPr>
          <w:sz w:val="22"/>
        </w:rPr>
        <w:t>ladies, gents and children’s  -  clothes, shoes, household linens  i.e.</w:t>
      </w:r>
      <w:r>
        <w:rPr>
          <w:sz w:val="22"/>
        </w:rPr>
        <w:t xml:space="preserve"> </w:t>
      </w:r>
      <w:r w:rsidRPr="00CE1358">
        <w:rPr>
          <w:sz w:val="22"/>
        </w:rPr>
        <w:t> </w:t>
      </w:r>
      <w:proofErr w:type="gramStart"/>
      <w:r w:rsidRPr="00CE1358">
        <w:rPr>
          <w:sz w:val="22"/>
        </w:rPr>
        <w:t>towels</w:t>
      </w:r>
      <w:proofErr w:type="gramEnd"/>
      <w:r w:rsidRPr="00CE1358">
        <w:rPr>
          <w:sz w:val="22"/>
        </w:rPr>
        <w:t>, sheets, blankets, soft toys, handbags  etc.(whatever</w:t>
      </w:r>
      <w:r>
        <w:rPr>
          <w:sz w:val="22"/>
        </w:rPr>
        <w:t xml:space="preserve"> </w:t>
      </w:r>
      <w:r w:rsidRPr="00CE1358">
        <w:rPr>
          <w:sz w:val="22"/>
        </w:rPr>
        <w:t>condition - even in need of  - recycling - so long as the items are</w:t>
      </w:r>
      <w:r>
        <w:rPr>
          <w:sz w:val="22"/>
        </w:rPr>
        <w:t xml:space="preserve"> </w:t>
      </w:r>
      <w:r w:rsidRPr="00CE1358">
        <w:rPr>
          <w:sz w:val="22"/>
        </w:rPr>
        <w:t>This appeal will take place on Tuesday 28th January, up until  11.15am</w:t>
      </w:r>
      <w:r>
        <w:rPr>
          <w:sz w:val="22"/>
        </w:rPr>
        <w:t xml:space="preserve"> </w:t>
      </w:r>
      <w:r w:rsidRPr="00CE1358">
        <w:rPr>
          <w:sz w:val="22"/>
        </w:rPr>
        <w:t xml:space="preserve">at Kilbeggan and at Rahugh Church </w:t>
      </w:r>
      <w:r>
        <w:rPr>
          <w:sz w:val="22"/>
        </w:rPr>
        <w:t xml:space="preserve"> p</w:t>
      </w:r>
      <w:r w:rsidRPr="00CE1358">
        <w:rPr>
          <w:sz w:val="22"/>
        </w:rPr>
        <w:t>orches.</w:t>
      </w:r>
      <w:r>
        <w:rPr>
          <w:sz w:val="22"/>
        </w:rPr>
        <w:t xml:space="preserve"> </w:t>
      </w:r>
      <w:r w:rsidRPr="00CE1358">
        <w:rPr>
          <w:sz w:val="22"/>
        </w:rPr>
        <w:t xml:space="preserve">For further information, please contact Marie </w:t>
      </w:r>
      <w:proofErr w:type="gramStart"/>
      <w:r w:rsidRPr="00CE1358">
        <w:rPr>
          <w:sz w:val="22"/>
        </w:rPr>
        <w:t>on  087</w:t>
      </w:r>
      <w:proofErr w:type="gramEnd"/>
      <w:r w:rsidRPr="00CE1358">
        <w:rPr>
          <w:sz w:val="22"/>
        </w:rPr>
        <w:t xml:space="preserve">  6890995</w:t>
      </w:r>
      <w:r w:rsidRPr="00CE1358">
        <w:t>.</w:t>
      </w:r>
    </w:p>
    <w:p w:rsidR="00CE1358" w:rsidRDefault="00357485" w:rsidP="00460A56">
      <w:pPr>
        <w:rPr>
          <w:rStyle w:val="Heading2Char"/>
          <w:i/>
          <w:sz w:val="32"/>
          <w:szCs w:val="28"/>
        </w:rPr>
      </w:pPr>
      <w:r>
        <w:rPr>
          <w:rFonts w:ascii="Lucida Handwriting" w:eastAsiaTheme="majorEastAsia" w:hAnsi="Lucida Handwriting" w:cstheme="majorBidi"/>
          <w:b/>
          <w:bCs/>
          <w:i/>
          <w:noProof/>
          <w:color w:val="4F81BD" w:themeColor="accent1"/>
          <w:sz w:val="32"/>
          <w:szCs w:val="28"/>
          <w:lang w:eastAsia="en-IE"/>
        </w:rPr>
        <w:drawing>
          <wp:anchor distT="0" distB="0" distL="114300" distR="114300" simplePos="0" relativeHeight="251662336" behindDoc="1" locked="0" layoutInCell="1" allowOverlap="1">
            <wp:simplePos x="0" y="0"/>
            <wp:positionH relativeFrom="column">
              <wp:posOffset>5133975</wp:posOffset>
            </wp:positionH>
            <wp:positionV relativeFrom="paragraph">
              <wp:posOffset>104775</wp:posOffset>
            </wp:positionV>
            <wp:extent cx="1552575" cy="2266950"/>
            <wp:effectExtent l="19050" t="0" r="9525" b="0"/>
            <wp:wrapTight wrapText="bothSides">
              <wp:wrapPolygon edited="0">
                <wp:start x="-265" y="0"/>
                <wp:lineTo x="-265" y="21418"/>
                <wp:lineTo x="21733" y="21418"/>
                <wp:lineTo x="21733" y="0"/>
                <wp:lineTo x="-265" y="0"/>
              </wp:wrapPolygon>
            </wp:wrapTight>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552575" cy="2266950"/>
                    </a:xfrm>
                    <a:prstGeom prst="rect">
                      <a:avLst/>
                    </a:prstGeom>
                    <a:noFill/>
                    <a:ln w="9525">
                      <a:noFill/>
                      <a:miter lim="800000"/>
                      <a:headEnd/>
                      <a:tailEnd/>
                    </a:ln>
                  </pic:spPr>
                </pic:pic>
              </a:graphicData>
            </a:graphic>
          </wp:anchor>
        </w:drawing>
      </w:r>
    </w:p>
    <w:p w:rsidR="00460A56" w:rsidRPr="00D821FC" w:rsidRDefault="00460A56" w:rsidP="00460A56">
      <w:pPr>
        <w:rPr>
          <w:i/>
          <w:sz w:val="32"/>
          <w:szCs w:val="28"/>
        </w:rPr>
      </w:pPr>
      <w:r w:rsidRPr="00D821FC">
        <w:rPr>
          <w:rStyle w:val="Heading2Char"/>
          <w:i/>
          <w:sz w:val="32"/>
          <w:szCs w:val="28"/>
        </w:rPr>
        <w:t>Adoration of the Blessed Sacrament</w:t>
      </w:r>
    </w:p>
    <w:p w:rsidR="00460A56" w:rsidRPr="00991B5C" w:rsidRDefault="00460A56" w:rsidP="00460A56">
      <w:pPr>
        <w:widowControl w:val="0"/>
        <w:overflowPunct w:val="0"/>
        <w:autoSpaceDE w:val="0"/>
        <w:autoSpaceDN w:val="0"/>
        <w:adjustRightInd w:val="0"/>
        <w:rPr>
          <w:kern w:val="28"/>
          <w:sz w:val="24"/>
          <w:szCs w:val="28"/>
        </w:rPr>
      </w:pPr>
      <w:r w:rsidRPr="00991B5C">
        <w:rPr>
          <w:bCs/>
          <w:kern w:val="28"/>
          <w:sz w:val="24"/>
          <w:szCs w:val="28"/>
        </w:rPr>
        <w:t xml:space="preserve">There is Adoration of the Blessed Sacrament and time for quite personal prayer in both churches during the week. In Kilbeggan, Adoration starts after the 9.30a.m.  Mass every Monday </w:t>
      </w:r>
      <w:r w:rsidRPr="00991B5C">
        <w:rPr>
          <w:kern w:val="28"/>
          <w:sz w:val="24"/>
          <w:szCs w:val="28"/>
        </w:rPr>
        <w:t xml:space="preserve">and ends at 12 noon. In Rahugh there is Adoration from 7 p.m. – 9 p.m. on Friday with Mass at 8 p.m. All are welcome to come and spend time in silent prayer and reflection. </w:t>
      </w:r>
    </w:p>
    <w:p w:rsidR="00460A56" w:rsidRPr="00D821FC" w:rsidRDefault="00460A56" w:rsidP="00460A56">
      <w:pPr>
        <w:widowControl w:val="0"/>
        <w:overflowPunct w:val="0"/>
        <w:autoSpaceDE w:val="0"/>
        <w:autoSpaceDN w:val="0"/>
        <w:adjustRightInd w:val="0"/>
        <w:rPr>
          <w:kern w:val="28"/>
          <w:szCs w:val="28"/>
        </w:rPr>
      </w:pPr>
    </w:p>
    <w:p w:rsidR="00CE1358" w:rsidRDefault="00CE1358" w:rsidP="00460A56">
      <w:pPr>
        <w:jc w:val="center"/>
        <w:rPr>
          <w:rFonts w:ascii="Times New Roman" w:eastAsia="Times New Roman" w:hAnsi="Times New Roman" w:cs="Times New Roman"/>
          <w:b/>
          <w:sz w:val="24"/>
          <w:szCs w:val="24"/>
          <w:lang w:eastAsia="en-IE"/>
        </w:rPr>
      </w:pPr>
      <w:r w:rsidRPr="00CE1358">
        <w:rPr>
          <w:rFonts w:ascii="Times New Roman" w:eastAsia="Times New Roman" w:hAnsi="Times New Roman" w:cs="Times New Roman"/>
          <w:b/>
          <w:sz w:val="24"/>
          <w:szCs w:val="24"/>
          <w:lang w:eastAsia="en-IE"/>
        </w:rPr>
        <w:t>Plate:   €1,180</w:t>
      </w:r>
      <w:proofErr w:type="gramStart"/>
      <w:r w:rsidRPr="00CE1358">
        <w:rPr>
          <w:rFonts w:ascii="Times New Roman" w:eastAsia="Times New Roman" w:hAnsi="Times New Roman" w:cs="Times New Roman"/>
          <w:b/>
          <w:sz w:val="24"/>
          <w:szCs w:val="24"/>
          <w:lang w:eastAsia="en-IE"/>
        </w:rPr>
        <w:t>,  November</w:t>
      </w:r>
      <w:proofErr w:type="gramEnd"/>
      <w:r w:rsidRPr="00CE1358">
        <w:rPr>
          <w:rFonts w:ascii="Times New Roman" w:eastAsia="Times New Roman" w:hAnsi="Times New Roman" w:cs="Times New Roman"/>
          <w:b/>
          <w:sz w:val="24"/>
          <w:szCs w:val="24"/>
          <w:lang w:eastAsia="en-IE"/>
        </w:rPr>
        <w:t xml:space="preserve"> Offerings:  €30,  Christmas Offerings: €50</w:t>
      </w:r>
    </w:p>
    <w:p w:rsidR="00460A56" w:rsidRDefault="00460A56" w:rsidP="00460A56">
      <w:pPr>
        <w:jc w:val="center"/>
      </w:pPr>
      <w:r w:rsidRPr="00BD65D0">
        <w:rPr>
          <w:b/>
          <w:sz w:val="24"/>
          <w:szCs w:val="24"/>
        </w:rPr>
        <w:t>Thanks to all those who are so generous.</w:t>
      </w:r>
    </w:p>
    <w:p w:rsidR="004C29FE" w:rsidRDefault="00357485"/>
    <w:sectPr w:rsidR="004C29FE"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0A56"/>
    <w:rsid w:val="00075439"/>
    <w:rsid w:val="00357485"/>
    <w:rsid w:val="00460A56"/>
    <w:rsid w:val="00660EEA"/>
    <w:rsid w:val="006B276D"/>
    <w:rsid w:val="00753639"/>
    <w:rsid w:val="00807F16"/>
    <w:rsid w:val="008621F1"/>
    <w:rsid w:val="008718B4"/>
    <w:rsid w:val="008E5497"/>
    <w:rsid w:val="008F7B7F"/>
    <w:rsid w:val="00A36988"/>
    <w:rsid w:val="00B81E94"/>
    <w:rsid w:val="00C55D3E"/>
    <w:rsid w:val="00CE1358"/>
    <w:rsid w:val="00D748FF"/>
    <w:rsid w:val="00F8420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56"/>
    <w:pPr>
      <w:spacing w:after="0" w:line="240" w:lineRule="auto"/>
    </w:pPr>
    <w:rPr>
      <w:rFonts w:ascii="Century Gothic" w:hAnsi="Century Gothic"/>
      <w:sz w:val="28"/>
    </w:rPr>
  </w:style>
  <w:style w:type="paragraph" w:styleId="Heading2">
    <w:name w:val="heading 2"/>
    <w:basedOn w:val="Normal"/>
    <w:next w:val="Normal"/>
    <w:link w:val="Heading2Char"/>
    <w:uiPriority w:val="9"/>
    <w:unhideWhenUsed/>
    <w:qFormat/>
    <w:rsid w:val="00460A56"/>
    <w:pPr>
      <w:keepNext/>
      <w:keepLines/>
      <w:spacing w:before="200" w:line="276" w:lineRule="auto"/>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0A56"/>
    <w:rPr>
      <w:rFonts w:ascii="Lucida Handwriting" w:eastAsiaTheme="majorEastAsia" w:hAnsi="Lucida Handwriting" w:cstheme="majorBidi"/>
      <w:b/>
      <w:bCs/>
      <w:color w:val="4F81BD" w:themeColor="accent1"/>
      <w:sz w:val="28"/>
      <w:szCs w:val="26"/>
    </w:rPr>
  </w:style>
  <w:style w:type="character" w:styleId="Hyperlink">
    <w:name w:val="Hyperlink"/>
    <w:basedOn w:val="DefaultParagraphFont"/>
    <w:uiPriority w:val="99"/>
    <w:unhideWhenUsed/>
    <w:rsid w:val="00460A56"/>
    <w:rPr>
      <w:rFonts w:ascii="Times New Roman" w:hAnsi="Times New Roman" w:cs="Times New Roman" w:hint="default"/>
      <w:color w:val="0000FF"/>
      <w:u w:val="single"/>
    </w:rPr>
  </w:style>
  <w:style w:type="character" w:styleId="Emphasis">
    <w:name w:val="Emphasis"/>
    <w:basedOn w:val="DefaultParagraphFont"/>
    <w:uiPriority w:val="99"/>
    <w:qFormat/>
    <w:rsid w:val="00460A56"/>
    <w:rPr>
      <w:rFonts w:ascii="Times New Roman" w:hAnsi="Times New Roman" w:cs="Times New Roman" w:hint="default"/>
      <w:i/>
      <w:iCs/>
    </w:rPr>
  </w:style>
  <w:style w:type="character" w:customStyle="1" w:styleId="aqj">
    <w:name w:val="aqj"/>
    <w:basedOn w:val="DefaultParagraphFont"/>
    <w:rsid w:val="00460A56"/>
  </w:style>
  <w:style w:type="paragraph" w:styleId="BalloonText">
    <w:name w:val="Balloon Text"/>
    <w:basedOn w:val="Normal"/>
    <w:link w:val="BalloonTextChar"/>
    <w:uiPriority w:val="99"/>
    <w:semiHidden/>
    <w:unhideWhenUsed/>
    <w:rsid w:val="00C55D3E"/>
    <w:rPr>
      <w:rFonts w:ascii="Tahoma" w:hAnsi="Tahoma" w:cs="Tahoma"/>
      <w:sz w:val="16"/>
      <w:szCs w:val="16"/>
    </w:rPr>
  </w:style>
  <w:style w:type="character" w:customStyle="1" w:styleId="BalloonTextChar">
    <w:name w:val="Balloon Text Char"/>
    <w:basedOn w:val="DefaultParagraphFont"/>
    <w:link w:val="BalloonText"/>
    <w:uiPriority w:val="99"/>
    <w:semiHidden/>
    <w:rsid w:val="00C55D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8601863">
      <w:bodyDiv w:val="1"/>
      <w:marLeft w:val="0"/>
      <w:marRight w:val="0"/>
      <w:marTop w:val="0"/>
      <w:marBottom w:val="0"/>
      <w:divBdr>
        <w:top w:val="none" w:sz="0" w:space="0" w:color="auto"/>
        <w:left w:val="none" w:sz="0" w:space="0" w:color="auto"/>
        <w:bottom w:val="none" w:sz="0" w:space="0" w:color="auto"/>
        <w:right w:val="none" w:sz="0" w:space="0" w:color="auto"/>
      </w:divBdr>
      <w:divsChild>
        <w:div w:id="1509835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673</Words>
  <Characters>3837</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12</cp:revision>
  <dcterms:created xsi:type="dcterms:W3CDTF">2014-01-18T17:39:00Z</dcterms:created>
  <dcterms:modified xsi:type="dcterms:W3CDTF">2014-01-24T12:49:00Z</dcterms:modified>
</cp:coreProperties>
</file>