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423" w:rsidRDefault="00F06423" w:rsidP="00F06423">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F06423" w:rsidRDefault="00F06423" w:rsidP="00F06423">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F06423" w:rsidRDefault="00F06423" w:rsidP="00F06423">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F06423" w:rsidRDefault="00F06423" w:rsidP="00F06423">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F06423" w:rsidRDefault="00F06423" w:rsidP="00F0642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F06423" w:rsidRDefault="00F06423" w:rsidP="00F0642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F06423" w:rsidRDefault="00F06423" w:rsidP="00F0642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F06423" w:rsidRDefault="00F06423" w:rsidP="00F0642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F06423" w:rsidRDefault="00F06423" w:rsidP="00F0642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F06423" w:rsidRDefault="00F06423" w:rsidP="00F0642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F06423" w:rsidRDefault="00F06423" w:rsidP="00F06423">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F06423" w:rsidRDefault="00F06423" w:rsidP="00F06423">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4F5FDA" w:rsidRDefault="005E000A" w:rsidP="004F5FDA">
      <w:pPr>
        <w:rPr>
          <w:rFonts w:ascii="Lucida Handwriting" w:hAnsi="Lucida Handwriting"/>
          <w:sz w:val="36"/>
          <w:szCs w:val="36"/>
        </w:rPr>
      </w:pPr>
      <w:r>
        <w:rPr>
          <w:rFonts w:ascii="Lucida Handwriting" w:hAnsi="Lucida Handwriting"/>
          <w:sz w:val="36"/>
          <w:szCs w:val="36"/>
        </w:rPr>
        <w:drawing>
          <wp:anchor distT="0" distB="0" distL="114300" distR="114300" simplePos="0" relativeHeight="251676672" behindDoc="1" locked="0" layoutInCell="1" allowOverlap="1">
            <wp:simplePos x="0" y="0"/>
            <wp:positionH relativeFrom="column">
              <wp:posOffset>-544830</wp:posOffset>
            </wp:positionH>
            <wp:positionV relativeFrom="paragraph">
              <wp:posOffset>61595</wp:posOffset>
            </wp:positionV>
            <wp:extent cx="1590040" cy="2018665"/>
            <wp:effectExtent l="19050" t="0" r="0" b="0"/>
            <wp:wrapTight wrapText="bothSides">
              <wp:wrapPolygon edited="0">
                <wp:start x="-259" y="0"/>
                <wp:lineTo x="-259" y="21403"/>
                <wp:lineTo x="21479" y="21403"/>
                <wp:lineTo x="21479" y="0"/>
                <wp:lineTo x="-259" y="0"/>
              </wp:wrapPolygon>
            </wp:wrapTight>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590040" cy="2018665"/>
                    </a:xfrm>
                    <a:prstGeom prst="rect">
                      <a:avLst/>
                    </a:prstGeom>
                    <a:noFill/>
                    <a:ln w="9525">
                      <a:noFill/>
                      <a:miter lim="800000"/>
                      <a:headEnd/>
                      <a:tailEnd/>
                    </a:ln>
                  </pic:spPr>
                </pic:pic>
              </a:graphicData>
            </a:graphic>
          </wp:anchor>
        </w:drawing>
      </w:r>
      <w:r w:rsidR="004F5FDA">
        <w:rPr>
          <w:rFonts w:ascii="Lucida Handwriting" w:hAnsi="Lucida Handwriting"/>
          <w:sz w:val="36"/>
          <w:szCs w:val="36"/>
        </w:rPr>
        <w:t>Second Sunday of Christmas</w:t>
      </w:r>
    </w:p>
    <w:p w:rsidR="004F5FDA" w:rsidRDefault="004F5FDA" w:rsidP="004F5FDA">
      <w:pPr>
        <w:ind w:left="-567"/>
      </w:pPr>
      <w:r w:rsidRPr="009E2197">
        <w:t>8 p.m.</w:t>
      </w:r>
    </w:p>
    <w:p w:rsidR="004F5FDA" w:rsidRDefault="004F5FDA" w:rsidP="004F5FDA">
      <w:pPr>
        <w:ind w:left="-567"/>
      </w:pPr>
      <w:r w:rsidRPr="009E2197">
        <w:t xml:space="preserve">9.30 a.m. </w:t>
      </w:r>
      <w:r w:rsidRPr="004F5FDA">
        <w:rPr>
          <w:b w:val="0"/>
        </w:rPr>
        <w:t>Margaret Egan and deceased family</w:t>
      </w:r>
    </w:p>
    <w:p w:rsidR="004F5FDA" w:rsidRDefault="004F5FDA" w:rsidP="004F5FDA">
      <w:pPr>
        <w:ind w:left="-567"/>
        <w:rPr>
          <w:b w:val="0"/>
        </w:rPr>
      </w:pPr>
      <w:r w:rsidRPr="009E2197">
        <w:t xml:space="preserve">11a.m. </w:t>
      </w:r>
      <w:r w:rsidRPr="004F5FDA">
        <w:rPr>
          <w:b w:val="0"/>
        </w:rPr>
        <w:t>Nuala Williams.</w:t>
      </w:r>
    </w:p>
    <w:p w:rsidR="004F5FDA" w:rsidRPr="004F5FDA" w:rsidRDefault="004F5FDA" w:rsidP="004F5FDA">
      <w:pPr>
        <w:ind w:left="-567"/>
        <w:rPr>
          <w:b w:val="0"/>
        </w:rPr>
      </w:pPr>
      <w:r w:rsidRPr="004F5FDA">
        <w:rPr>
          <w:b w:val="0"/>
        </w:rPr>
        <w:t>Kevin Davey</w:t>
      </w:r>
    </w:p>
    <w:p w:rsidR="004F5FDA" w:rsidRPr="004F5FDA" w:rsidRDefault="004F5FDA" w:rsidP="004F5FDA">
      <w:pPr>
        <w:ind w:left="-567"/>
        <w:rPr>
          <w:b w:val="0"/>
        </w:rPr>
      </w:pPr>
      <w:r w:rsidRPr="004F5FDA">
        <w:rPr>
          <w:b w:val="0"/>
        </w:rPr>
        <w:t>Bernie and Dill Ward, Shureen</w:t>
      </w:r>
    </w:p>
    <w:p w:rsidR="00F06423" w:rsidRDefault="005E000A" w:rsidP="00F06423">
      <w:pPr>
        <w:rPr>
          <w:b w:val="0"/>
        </w:rPr>
      </w:pPr>
      <w:r>
        <w:rPr>
          <w:b w:val="0"/>
        </w:rPr>
        <w:drawing>
          <wp:anchor distT="0" distB="0" distL="114300" distR="114300" simplePos="0" relativeHeight="251674624" behindDoc="1" locked="0" layoutInCell="1" allowOverlap="1">
            <wp:simplePos x="0" y="0"/>
            <wp:positionH relativeFrom="column">
              <wp:posOffset>3319145</wp:posOffset>
            </wp:positionH>
            <wp:positionV relativeFrom="paragraph">
              <wp:posOffset>110490</wp:posOffset>
            </wp:positionV>
            <wp:extent cx="1743710" cy="2062480"/>
            <wp:effectExtent l="19050" t="0" r="8890" b="0"/>
            <wp:wrapTight wrapText="bothSides">
              <wp:wrapPolygon edited="0">
                <wp:start x="-236" y="0"/>
                <wp:lineTo x="-236" y="21347"/>
                <wp:lineTo x="21710" y="21347"/>
                <wp:lineTo x="21710" y="0"/>
                <wp:lineTo x="-236" y="0"/>
              </wp:wrapPolygon>
            </wp:wrapTight>
            <wp:docPr id="16" name="Picture 3" descr="C:\Users\Brendan\Pictures\Kudo\CONTENT\LIT_A_CH\01\C28_EPG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Kudo\CONTENT\LIT_A_CH\01\C28_EPG1.TIF"/>
                    <pic:cNvPicPr>
                      <a:picLocks noChangeAspect="1" noChangeArrowheads="1"/>
                    </pic:cNvPicPr>
                  </pic:nvPicPr>
                  <pic:blipFill>
                    <a:blip r:embed="rId7" cstate="print"/>
                    <a:srcRect/>
                    <a:stretch>
                      <a:fillRect/>
                    </a:stretch>
                  </pic:blipFill>
                  <pic:spPr bwMode="auto">
                    <a:xfrm>
                      <a:off x="0" y="0"/>
                      <a:ext cx="1743710" cy="2062480"/>
                    </a:xfrm>
                    <a:prstGeom prst="rect">
                      <a:avLst/>
                    </a:prstGeom>
                    <a:noFill/>
                    <a:ln w="9525">
                      <a:noFill/>
                      <a:miter lim="800000"/>
                      <a:headEnd/>
                      <a:tailEnd/>
                    </a:ln>
                  </pic:spPr>
                </pic:pic>
              </a:graphicData>
            </a:graphic>
          </wp:anchor>
        </w:drawing>
      </w:r>
    </w:p>
    <w:p w:rsidR="00F06423" w:rsidRDefault="004F5FDA" w:rsidP="004F5FDA">
      <w:pPr>
        <w:ind w:left="-567"/>
        <w:rPr>
          <w:b w:val="0"/>
        </w:rPr>
      </w:pPr>
      <w:r>
        <w:t xml:space="preserve">Saturday 10 a.m. </w:t>
      </w:r>
      <w:r w:rsidR="00F06423">
        <w:rPr>
          <w:b w:val="0"/>
        </w:rPr>
        <w:t xml:space="preserve"> </w:t>
      </w:r>
      <w:r>
        <w:rPr>
          <w:b w:val="0"/>
        </w:rPr>
        <w:t>Tom McDaniel and daughter Ann</w:t>
      </w:r>
      <w:r w:rsidR="00685338">
        <w:rPr>
          <w:b w:val="0"/>
        </w:rPr>
        <w:t xml:space="preserve"> </w:t>
      </w:r>
      <w:r>
        <w:rPr>
          <w:b w:val="0"/>
        </w:rPr>
        <w:t>Murray</w:t>
      </w:r>
    </w:p>
    <w:p w:rsidR="005E000A" w:rsidRDefault="005E000A" w:rsidP="004F5FDA">
      <w:pPr>
        <w:ind w:left="-567"/>
        <w:rPr>
          <w:b w:val="0"/>
        </w:rPr>
      </w:pPr>
    </w:p>
    <w:p w:rsidR="005E000A" w:rsidRDefault="005E000A" w:rsidP="005E000A">
      <w:pPr>
        <w:ind w:left="-567"/>
        <w:rPr>
          <w:rFonts w:ascii="Lucida Handwriting" w:hAnsi="Lucida Handwriting"/>
          <w:sz w:val="36"/>
          <w:szCs w:val="36"/>
        </w:rPr>
      </w:pPr>
      <w:r>
        <w:rPr>
          <w:rFonts w:ascii="Lucida Handwriting" w:hAnsi="Lucida Handwriting"/>
          <w:sz w:val="36"/>
          <w:szCs w:val="36"/>
        </w:rPr>
        <w:t>Feast of the Epiphany</w:t>
      </w:r>
    </w:p>
    <w:p w:rsidR="005E000A" w:rsidRDefault="005E000A" w:rsidP="005E000A">
      <w:pPr>
        <w:ind w:left="-567"/>
      </w:pPr>
      <w:r w:rsidRPr="004F5FDA">
        <w:t xml:space="preserve">Monday 8 p.m. Tuesday </w:t>
      </w:r>
    </w:p>
    <w:p w:rsidR="005E000A" w:rsidRPr="004F5FDA" w:rsidRDefault="005E000A" w:rsidP="005E000A">
      <w:pPr>
        <w:ind w:left="-567"/>
      </w:pPr>
      <w:r w:rsidRPr="004F5FDA">
        <w:t>9.30 a.m. Rahugh</w:t>
      </w:r>
    </w:p>
    <w:p w:rsidR="005E000A" w:rsidRPr="004F5FDA" w:rsidRDefault="005E000A" w:rsidP="005E000A">
      <w:pPr>
        <w:ind w:left="-567"/>
      </w:pPr>
      <w:r w:rsidRPr="004F5FDA">
        <w:t>11 a.m. Kilbeggan</w:t>
      </w:r>
    </w:p>
    <w:p w:rsidR="00F06423" w:rsidRDefault="005E000A" w:rsidP="004F5FDA">
      <w:pPr>
        <w:ind w:left="-567"/>
        <w:rPr>
          <w:rFonts w:ascii="Lucida Handwriting" w:hAnsi="Lucida Handwriting"/>
          <w:sz w:val="22"/>
          <w:szCs w:val="22"/>
        </w:rPr>
      </w:pPr>
      <w:r>
        <w:rPr>
          <w:rFonts w:ascii="Lucida Handwriting" w:hAnsi="Lucida Handwriting"/>
          <w:sz w:val="22"/>
          <w:szCs w:val="22"/>
        </w:rPr>
        <w:drawing>
          <wp:anchor distT="0" distB="0" distL="114300" distR="114300" simplePos="0" relativeHeight="251672576" behindDoc="1" locked="0" layoutInCell="1" allowOverlap="1">
            <wp:simplePos x="0" y="0"/>
            <wp:positionH relativeFrom="column">
              <wp:posOffset>-281305</wp:posOffset>
            </wp:positionH>
            <wp:positionV relativeFrom="paragraph">
              <wp:posOffset>140335</wp:posOffset>
            </wp:positionV>
            <wp:extent cx="2043430" cy="1557655"/>
            <wp:effectExtent l="19050" t="0" r="0" b="0"/>
            <wp:wrapTight wrapText="bothSides">
              <wp:wrapPolygon edited="0">
                <wp:start x="-201" y="0"/>
                <wp:lineTo x="-201" y="21397"/>
                <wp:lineTo x="21546" y="21397"/>
                <wp:lineTo x="21546" y="0"/>
                <wp:lineTo x="-201" y="0"/>
              </wp:wrapPolygon>
            </wp:wrapTight>
            <wp:docPr id="10" name="Picture 2" descr="C:\Users\BRENDAN\Pictures\Kudo\CONTENT\LIT_A_CH\01\C32_BLG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LIT_A_CH\01\C32_BLG1.TIF"/>
                    <pic:cNvPicPr>
                      <a:picLocks noChangeAspect="1" noChangeArrowheads="1"/>
                    </pic:cNvPicPr>
                  </pic:nvPicPr>
                  <pic:blipFill>
                    <a:blip r:embed="rId8" cstate="print"/>
                    <a:srcRect/>
                    <a:stretch>
                      <a:fillRect/>
                    </a:stretch>
                  </pic:blipFill>
                  <pic:spPr bwMode="auto">
                    <a:xfrm>
                      <a:off x="0" y="0"/>
                      <a:ext cx="2043430" cy="1557655"/>
                    </a:xfrm>
                    <a:prstGeom prst="rect">
                      <a:avLst/>
                    </a:prstGeom>
                    <a:noFill/>
                    <a:ln w="9525">
                      <a:noFill/>
                      <a:miter lim="800000"/>
                      <a:headEnd/>
                      <a:tailEnd/>
                    </a:ln>
                  </pic:spPr>
                </pic:pic>
              </a:graphicData>
            </a:graphic>
          </wp:anchor>
        </w:drawing>
      </w:r>
    </w:p>
    <w:p w:rsidR="004F5FDA" w:rsidRDefault="004F5FDA" w:rsidP="004F5FDA">
      <w:pPr>
        <w:ind w:left="-567"/>
        <w:rPr>
          <w:rFonts w:ascii="Lucida Handwriting" w:hAnsi="Lucida Handwriting"/>
          <w:sz w:val="36"/>
          <w:szCs w:val="22"/>
        </w:rPr>
      </w:pPr>
      <w:r w:rsidRPr="004F5FDA">
        <w:rPr>
          <w:rFonts w:ascii="Lucida Handwriting" w:hAnsi="Lucida Handwriting"/>
          <w:sz w:val="36"/>
          <w:szCs w:val="22"/>
        </w:rPr>
        <w:t>Baptism of Our Lord</w:t>
      </w:r>
    </w:p>
    <w:p w:rsidR="004F5FDA" w:rsidRDefault="004F5FDA" w:rsidP="004F5FDA">
      <w:pPr>
        <w:ind w:left="-567"/>
        <w:rPr>
          <w:b w:val="0"/>
          <w:szCs w:val="22"/>
        </w:rPr>
      </w:pPr>
      <w:r>
        <w:rPr>
          <w:szCs w:val="22"/>
        </w:rPr>
        <w:t xml:space="preserve">8 p.m. </w:t>
      </w:r>
      <w:r w:rsidRPr="004F5FDA">
        <w:rPr>
          <w:b w:val="0"/>
          <w:szCs w:val="22"/>
        </w:rPr>
        <w:t>Stephen Kelly</w:t>
      </w:r>
    </w:p>
    <w:p w:rsidR="004F5FDA" w:rsidRDefault="004F5FDA" w:rsidP="004F5FDA">
      <w:pPr>
        <w:ind w:left="-567"/>
        <w:rPr>
          <w:b w:val="0"/>
          <w:szCs w:val="22"/>
        </w:rPr>
      </w:pPr>
      <w:r>
        <w:rPr>
          <w:szCs w:val="22"/>
        </w:rPr>
        <w:t xml:space="preserve">9.30 a.m. </w:t>
      </w:r>
      <w:r>
        <w:rPr>
          <w:b w:val="0"/>
          <w:szCs w:val="22"/>
        </w:rPr>
        <w:t>Molly and Fintan Scally</w:t>
      </w:r>
    </w:p>
    <w:p w:rsidR="004F5FDA" w:rsidRPr="004F5FDA" w:rsidRDefault="004F5FDA" w:rsidP="004F5FDA">
      <w:pPr>
        <w:ind w:left="-567"/>
        <w:rPr>
          <w:b w:val="0"/>
          <w:szCs w:val="22"/>
        </w:rPr>
      </w:pPr>
      <w:r>
        <w:rPr>
          <w:szCs w:val="22"/>
        </w:rPr>
        <w:t>11.</w:t>
      </w:r>
      <w:r w:rsidRPr="004F5FDA">
        <w:rPr>
          <w:szCs w:val="22"/>
        </w:rPr>
        <w:t>a.m.</w:t>
      </w:r>
    </w:p>
    <w:p w:rsidR="00F06423" w:rsidRDefault="00DA5F72" w:rsidP="004F5FDA">
      <w:pPr>
        <w:pStyle w:val="NormalWeb"/>
        <w:ind w:left="-567" w:right="-613"/>
        <w:contextualSpacing/>
        <w:rPr>
          <w:bCs/>
        </w:rPr>
      </w:pPr>
      <w:r>
        <w:rPr>
          <w:rFonts w:ascii="Century Gothic" w:hAnsi="Century Gothic"/>
          <w:b/>
          <w:noProof/>
        </w:rPr>
        <w:drawing>
          <wp:anchor distT="0" distB="0" distL="114300" distR="114300" simplePos="0" relativeHeight="251670528" behindDoc="1" locked="0" layoutInCell="1" allowOverlap="1">
            <wp:simplePos x="0" y="0"/>
            <wp:positionH relativeFrom="column">
              <wp:posOffset>3861435</wp:posOffset>
            </wp:positionH>
            <wp:positionV relativeFrom="paragraph">
              <wp:posOffset>153670</wp:posOffset>
            </wp:positionV>
            <wp:extent cx="727075" cy="563245"/>
            <wp:effectExtent l="19050" t="0" r="0" b="0"/>
            <wp:wrapTight wrapText="bothSides">
              <wp:wrapPolygon edited="0">
                <wp:start x="-566" y="0"/>
                <wp:lineTo x="-566" y="21186"/>
                <wp:lineTo x="21506" y="21186"/>
                <wp:lineTo x="21506" y="0"/>
                <wp:lineTo x="-566"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9" cstate="print"/>
                    <a:srcRect/>
                    <a:stretch>
                      <a:fillRect/>
                    </a:stretch>
                  </pic:blipFill>
                  <pic:spPr bwMode="auto">
                    <a:xfrm>
                      <a:off x="0" y="0"/>
                      <a:ext cx="727075" cy="563245"/>
                    </a:xfrm>
                    <a:prstGeom prst="rect">
                      <a:avLst/>
                    </a:prstGeom>
                    <a:noFill/>
                    <a:ln w="9525">
                      <a:noFill/>
                      <a:miter lim="800000"/>
                      <a:headEnd/>
                      <a:tailEnd/>
                    </a:ln>
                  </pic:spPr>
                </pic:pic>
              </a:graphicData>
            </a:graphic>
          </wp:anchor>
        </w:drawing>
      </w:r>
      <w:r w:rsidR="00F02D49">
        <w:rPr>
          <w:rFonts w:ascii="Century Gothic" w:hAnsi="Century Gothic"/>
          <w:b/>
          <w:noProof/>
        </w:rPr>
        <w:drawing>
          <wp:anchor distT="0" distB="0" distL="114300" distR="114300" simplePos="0" relativeHeight="251664384" behindDoc="1" locked="0" layoutInCell="1" allowOverlap="1">
            <wp:simplePos x="0" y="0"/>
            <wp:positionH relativeFrom="column">
              <wp:posOffset>-1978025</wp:posOffset>
            </wp:positionH>
            <wp:positionV relativeFrom="paragraph">
              <wp:posOffset>556260</wp:posOffset>
            </wp:positionV>
            <wp:extent cx="902335" cy="869950"/>
            <wp:effectExtent l="19050" t="0" r="0" b="0"/>
            <wp:wrapTight wrapText="bothSides">
              <wp:wrapPolygon edited="0">
                <wp:start x="-456" y="0"/>
                <wp:lineTo x="-456" y="21285"/>
                <wp:lineTo x="21433" y="21285"/>
                <wp:lineTo x="21433" y="0"/>
                <wp:lineTo x="-456" y="0"/>
              </wp:wrapPolygon>
            </wp:wrapTight>
            <wp:docPr id="13" name="Picture 3"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SSS_SACR\01\SC_64_M.TIF"/>
                    <pic:cNvPicPr>
                      <a:picLocks noChangeAspect="1" noChangeArrowheads="1"/>
                    </pic:cNvPicPr>
                  </pic:nvPicPr>
                  <pic:blipFill>
                    <a:blip r:embed="rId10" cstate="print"/>
                    <a:srcRect/>
                    <a:stretch>
                      <a:fillRect/>
                    </a:stretch>
                  </pic:blipFill>
                  <pic:spPr bwMode="auto">
                    <a:xfrm>
                      <a:off x="0" y="0"/>
                      <a:ext cx="902335" cy="869950"/>
                    </a:xfrm>
                    <a:prstGeom prst="rect">
                      <a:avLst/>
                    </a:prstGeom>
                    <a:noFill/>
                    <a:ln w="9525">
                      <a:noFill/>
                      <a:miter lim="800000"/>
                      <a:headEnd/>
                      <a:tailEnd/>
                    </a:ln>
                  </pic:spPr>
                </pic:pic>
              </a:graphicData>
            </a:graphic>
          </wp:anchor>
        </w:drawing>
      </w:r>
      <w:r w:rsidR="00F06423" w:rsidRPr="00C50DD7">
        <w:rPr>
          <w:b/>
          <w:bCs/>
        </w:rPr>
        <w:t>Bingo every Tuesday night 8.30 p.m. in Kilbeggan Parish Centre</w:t>
      </w:r>
      <w:r w:rsidR="00F06423">
        <w:rPr>
          <w:bCs/>
        </w:rPr>
        <w:t xml:space="preserve">. </w:t>
      </w:r>
      <w:r w:rsidR="00F06423" w:rsidRPr="00D870BB">
        <w:rPr>
          <w:bCs/>
        </w:rPr>
        <w:t xml:space="preserve">All are welcome. We have €1,100 in cash prizes each night. </w:t>
      </w:r>
    </w:p>
    <w:p w:rsidR="00767AC4" w:rsidRDefault="00767AC4" w:rsidP="00767AC4">
      <w:pPr>
        <w:rPr>
          <w:rFonts w:ascii="Times New Roman" w:hAnsi="Times New Roman"/>
          <w:sz w:val="27"/>
          <w:szCs w:val="27"/>
        </w:rPr>
      </w:pPr>
      <w:r>
        <w:rPr>
          <w:rFonts w:ascii="Times New Roman" w:hAnsi="Times New Roman"/>
          <w:sz w:val="27"/>
          <w:szCs w:val="27"/>
        </w:rPr>
        <w:t>Congratulations to Seamus Dillon and Noelle Dunne who were married this week in Rahugh.</w:t>
      </w:r>
    </w:p>
    <w:p w:rsidR="00F06423" w:rsidRDefault="00767AC4" w:rsidP="00F06423">
      <w:pPr>
        <w:tabs>
          <w:tab w:val="left" w:pos="5725"/>
        </w:tabs>
        <w:rPr>
          <w:rFonts w:ascii="Times New Roman" w:hAnsi="Times New Roman"/>
          <w:sz w:val="27"/>
          <w:szCs w:val="27"/>
        </w:rPr>
      </w:pPr>
      <w:r>
        <w:rPr>
          <w:rFonts w:ascii="Times New Roman" w:hAnsi="Times New Roman"/>
          <w:sz w:val="27"/>
          <w:szCs w:val="27"/>
        </w:rPr>
        <w:drawing>
          <wp:anchor distT="0" distB="0" distL="114300" distR="114300" simplePos="0" relativeHeight="251668480" behindDoc="1" locked="0" layoutInCell="1" allowOverlap="1">
            <wp:simplePos x="0" y="0"/>
            <wp:positionH relativeFrom="column">
              <wp:posOffset>4295775</wp:posOffset>
            </wp:positionH>
            <wp:positionV relativeFrom="paragraph">
              <wp:posOffset>121285</wp:posOffset>
            </wp:positionV>
            <wp:extent cx="1167765" cy="906780"/>
            <wp:effectExtent l="19050" t="0" r="0" b="0"/>
            <wp:wrapTight wrapText="bothSides">
              <wp:wrapPolygon edited="0">
                <wp:start x="-352" y="0"/>
                <wp:lineTo x="-352" y="21328"/>
                <wp:lineTo x="21494" y="21328"/>
                <wp:lineTo x="21494" y="0"/>
                <wp:lineTo x="-352" y="0"/>
              </wp:wrapPolygon>
            </wp:wrapTight>
            <wp:docPr id="2" name="irc_ilrp_mut" descr="https://encrypted-tbn3.gstatic.com/images?q=tbn:ANd9GcQ2iK0DSMPX7Qlsq0-5Xih6J3abTn98lFGXSmbQzH5WCMrJdye0QAbmVhF_O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Q2iK0DSMPX7Qlsq0-5Xih6J3abTn98lFGXSmbQzH5WCMrJdye0QAbmVhF_OQ"/>
                    <pic:cNvPicPr>
                      <a:picLocks noChangeAspect="1" noChangeArrowheads="1"/>
                    </pic:cNvPicPr>
                  </pic:nvPicPr>
                  <pic:blipFill>
                    <a:blip r:embed="rId11" cstate="print"/>
                    <a:srcRect/>
                    <a:stretch>
                      <a:fillRect/>
                    </a:stretch>
                  </pic:blipFill>
                  <pic:spPr bwMode="auto">
                    <a:xfrm>
                      <a:off x="0" y="0"/>
                      <a:ext cx="1167765" cy="906780"/>
                    </a:xfrm>
                    <a:prstGeom prst="rect">
                      <a:avLst/>
                    </a:prstGeom>
                    <a:noFill/>
                    <a:ln w="9525">
                      <a:noFill/>
                      <a:miter lim="800000"/>
                      <a:headEnd/>
                      <a:tailEnd/>
                    </a:ln>
                  </pic:spPr>
                </pic:pic>
              </a:graphicData>
            </a:graphic>
          </wp:anchor>
        </w:drawing>
      </w:r>
      <w:r w:rsidR="00F06423">
        <w:rPr>
          <w:rFonts w:ascii="Times New Roman" w:hAnsi="Times New Roman"/>
          <w:sz w:val="27"/>
          <w:szCs w:val="27"/>
        </w:rPr>
        <w:tab/>
        <w:t xml:space="preserve"> </w:t>
      </w:r>
    </w:p>
    <w:p w:rsidR="00F06423" w:rsidRDefault="00F06423" w:rsidP="00767AC4">
      <w:pPr>
        <w:ind w:left="-567"/>
        <w:rPr>
          <w:rFonts w:ascii="Times New Roman" w:hAnsi="Times New Roman"/>
          <w:b w:val="0"/>
          <w:sz w:val="27"/>
          <w:szCs w:val="27"/>
        </w:rPr>
      </w:pPr>
      <w:r>
        <w:rPr>
          <w:rFonts w:ascii="Times New Roman" w:hAnsi="Times New Roman"/>
          <w:sz w:val="27"/>
          <w:szCs w:val="27"/>
        </w:rPr>
        <w:t xml:space="preserve">The members of the local committee of the Lourdes Diocesean Invalid Fund </w:t>
      </w:r>
      <w:r w:rsidRPr="00F02D49">
        <w:rPr>
          <w:rFonts w:ascii="Times New Roman" w:hAnsi="Times New Roman"/>
          <w:b w:val="0"/>
          <w:sz w:val="27"/>
          <w:szCs w:val="27"/>
        </w:rPr>
        <w:t>would like to thank most sincerely all who supported the Christmas Draw which raised €1,255. Local winners were Rose McCormack x2 Pascalinda O’Brien and Alastair Ferrar</w:t>
      </w:r>
    </w:p>
    <w:p w:rsidR="006E0249" w:rsidRDefault="006E0249" w:rsidP="00767AC4">
      <w:pPr>
        <w:ind w:left="-567"/>
        <w:rPr>
          <w:rFonts w:ascii="Times New Roman" w:hAnsi="Times New Roman"/>
          <w:sz w:val="27"/>
          <w:szCs w:val="27"/>
        </w:rPr>
      </w:pPr>
      <w:r>
        <w:rPr>
          <w:rFonts w:ascii="Times New Roman" w:hAnsi="Times New Roman"/>
          <w:sz w:val="27"/>
          <w:szCs w:val="27"/>
        </w:rPr>
        <w:lastRenderedPageBreak/>
        <w:drawing>
          <wp:anchor distT="0" distB="0" distL="114300" distR="114300" simplePos="0" relativeHeight="251677696" behindDoc="1" locked="0" layoutInCell="1" allowOverlap="1">
            <wp:simplePos x="0" y="0"/>
            <wp:positionH relativeFrom="column">
              <wp:posOffset>-339725</wp:posOffset>
            </wp:positionH>
            <wp:positionV relativeFrom="paragraph">
              <wp:posOffset>240030</wp:posOffset>
            </wp:positionV>
            <wp:extent cx="949960" cy="541020"/>
            <wp:effectExtent l="19050" t="0" r="2540" b="0"/>
            <wp:wrapTight wrapText="bothSides">
              <wp:wrapPolygon edited="0">
                <wp:start x="-433" y="0"/>
                <wp:lineTo x="-433" y="20535"/>
                <wp:lineTo x="21658" y="20535"/>
                <wp:lineTo x="21658" y="0"/>
                <wp:lineTo x="-433" y="0"/>
              </wp:wrapPolygon>
            </wp:wrapTight>
            <wp:docPr id="1" name="Picture 1" descr="Society of St. Vincent de P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iety of St. Vincent de Paul"/>
                    <pic:cNvPicPr>
                      <a:picLocks noChangeAspect="1" noChangeArrowheads="1"/>
                    </pic:cNvPicPr>
                  </pic:nvPicPr>
                  <pic:blipFill>
                    <a:blip r:embed="rId12" cstate="print"/>
                    <a:srcRect/>
                    <a:stretch>
                      <a:fillRect/>
                    </a:stretch>
                  </pic:blipFill>
                  <pic:spPr bwMode="auto">
                    <a:xfrm>
                      <a:off x="0" y="0"/>
                      <a:ext cx="949960" cy="541020"/>
                    </a:xfrm>
                    <a:prstGeom prst="rect">
                      <a:avLst/>
                    </a:prstGeom>
                    <a:noFill/>
                    <a:ln w="9525">
                      <a:noFill/>
                      <a:miter lim="800000"/>
                      <a:headEnd/>
                      <a:tailEnd/>
                    </a:ln>
                  </pic:spPr>
                </pic:pic>
              </a:graphicData>
            </a:graphic>
          </wp:anchor>
        </w:drawing>
      </w:r>
      <w:r w:rsidR="00685338">
        <w:rPr>
          <w:rFonts w:ascii="Times New Roman" w:hAnsi="Times New Roman"/>
          <w:sz w:val="27"/>
          <w:szCs w:val="27"/>
        </w:rPr>
        <w:t xml:space="preserve">/ </w:t>
      </w:r>
    </w:p>
    <w:p w:rsidR="006E0249" w:rsidRPr="006E0249" w:rsidRDefault="006E0249" w:rsidP="006E0249">
      <w:pPr>
        <w:ind w:left="-567"/>
        <w:contextualSpacing w:val="0"/>
        <w:rPr>
          <w:rFonts w:ascii="Times New Roman" w:hAnsi="Times New Roman"/>
          <w:b w:val="0"/>
          <w:noProof w:val="0"/>
        </w:rPr>
      </w:pPr>
      <w:r w:rsidRPr="006E0249">
        <w:rPr>
          <w:rFonts w:ascii="Times New Roman" w:hAnsi="Times New Roman"/>
          <w:bCs/>
          <w:noProof w:val="0"/>
        </w:rPr>
        <w:t>St. Joseph's Conference, St. Vincent de</w:t>
      </w:r>
      <w:r>
        <w:rPr>
          <w:rFonts w:ascii="Times New Roman" w:hAnsi="Times New Roman"/>
          <w:bCs/>
          <w:noProof w:val="0"/>
        </w:rPr>
        <w:t xml:space="preserve"> </w:t>
      </w:r>
      <w:r w:rsidRPr="006E0249">
        <w:rPr>
          <w:rFonts w:ascii="Times New Roman" w:hAnsi="Times New Roman"/>
          <w:bCs/>
          <w:noProof w:val="0"/>
        </w:rPr>
        <w:t>Paul Kilbeggan</w:t>
      </w:r>
      <w:r w:rsidRPr="006E0249">
        <w:rPr>
          <w:rFonts w:ascii="Times New Roman" w:hAnsi="Times New Roman"/>
          <w:b w:val="0"/>
          <w:noProof w:val="0"/>
        </w:rPr>
        <w:t xml:space="preserve"> wish to acknowledge the sum of €2,910 contributed to-date for their Annual Christmas Appeal. </w:t>
      </w:r>
    </w:p>
    <w:p w:rsidR="00685338" w:rsidRDefault="00685338" w:rsidP="00F06423">
      <w:pPr>
        <w:ind w:left="-567"/>
        <w:rPr>
          <w:bCs/>
          <w:kern w:val="36"/>
        </w:rPr>
      </w:pPr>
    </w:p>
    <w:p w:rsidR="00F06423" w:rsidRPr="00685338" w:rsidRDefault="00685338" w:rsidP="00F06423">
      <w:pPr>
        <w:ind w:left="-567"/>
        <w:rPr>
          <w:b w:val="0"/>
          <w:bCs/>
          <w:kern w:val="36"/>
        </w:rPr>
      </w:pPr>
      <w:r w:rsidRPr="00685338">
        <w:rPr>
          <w:bCs/>
          <w:kern w:val="36"/>
        </w:rPr>
        <w:drawing>
          <wp:anchor distT="0" distB="0" distL="114300" distR="114300" simplePos="0" relativeHeight="251683840" behindDoc="1" locked="0" layoutInCell="1" allowOverlap="1">
            <wp:simplePos x="0" y="0"/>
            <wp:positionH relativeFrom="column">
              <wp:posOffset>5029835</wp:posOffset>
            </wp:positionH>
            <wp:positionV relativeFrom="paragraph">
              <wp:posOffset>3175</wp:posOffset>
            </wp:positionV>
            <wp:extent cx="865505" cy="1133475"/>
            <wp:effectExtent l="19050" t="0" r="0" b="0"/>
            <wp:wrapTight wrapText="bothSides">
              <wp:wrapPolygon edited="0">
                <wp:start x="-475" y="0"/>
                <wp:lineTo x="-475" y="21418"/>
                <wp:lineTo x="21394" y="21418"/>
                <wp:lineTo x="21394" y="0"/>
                <wp:lineTo x="-475" y="0"/>
              </wp:wrapPolygon>
            </wp:wrapTight>
            <wp:docPr id="6" name="irc_mi" descr="http://cdn-1.freeclipartnow.com/d/37505-1/jogg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1.freeclipartnow.com/d/37505-1/joggers.jpg"/>
                    <pic:cNvPicPr>
                      <a:picLocks noChangeAspect="1" noChangeArrowheads="1"/>
                    </pic:cNvPicPr>
                  </pic:nvPicPr>
                  <pic:blipFill>
                    <a:blip r:embed="rId13" cstate="print"/>
                    <a:srcRect/>
                    <a:stretch>
                      <a:fillRect/>
                    </a:stretch>
                  </pic:blipFill>
                  <pic:spPr bwMode="auto">
                    <a:xfrm>
                      <a:off x="0" y="0"/>
                      <a:ext cx="865505" cy="1133475"/>
                    </a:xfrm>
                    <a:prstGeom prst="rect">
                      <a:avLst/>
                    </a:prstGeom>
                    <a:noFill/>
                    <a:ln w="9525">
                      <a:noFill/>
                      <a:miter lim="800000"/>
                      <a:headEnd/>
                      <a:tailEnd/>
                    </a:ln>
                  </pic:spPr>
                </pic:pic>
              </a:graphicData>
            </a:graphic>
          </wp:anchor>
        </w:drawing>
      </w:r>
      <w:r>
        <w:rPr>
          <w:bCs/>
          <w:kern w:val="36"/>
        </w:rPr>
        <w:t xml:space="preserve">St Stephen’s Day Fun/Run /2014 </w:t>
      </w:r>
      <w:r w:rsidRPr="00685338">
        <w:rPr>
          <w:b w:val="0"/>
          <w:bCs/>
          <w:kern w:val="36"/>
        </w:rPr>
        <w:t>Thanks to everybody who took part in our Annual event, despite the weather and cold conditions, thanks to all who helped stage the event, and local businesses who donated sponsorship, and those who took cards and who donated on the day €3,465 go to Medical and Research Foundation at Our Lady’s Hospital for Sick Children, Crumlin. Thanks and Happy New Year to All. D. Smith</w:t>
      </w:r>
    </w:p>
    <w:p w:rsidR="00F02D49" w:rsidRDefault="00F06423" w:rsidP="00DA5F72">
      <w:pPr>
        <w:pStyle w:val="NormalWeb"/>
        <w:ind w:left="-567"/>
      </w:pPr>
      <w:r>
        <w:rPr>
          <w:bCs/>
          <w:noProof/>
          <w:kern w:val="36"/>
        </w:rPr>
        <w:drawing>
          <wp:anchor distT="0" distB="0" distL="47625" distR="47625" simplePos="0" relativeHeight="251660288" behindDoc="0" locked="0" layoutInCell="1" allowOverlap="0">
            <wp:simplePos x="0" y="0"/>
            <wp:positionH relativeFrom="column">
              <wp:posOffset>-184150</wp:posOffset>
            </wp:positionH>
            <wp:positionV relativeFrom="line">
              <wp:posOffset>337185</wp:posOffset>
            </wp:positionV>
            <wp:extent cx="1231900" cy="840740"/>
            <wp:effectExtent l="19050" t="0" r="6350" b="0"/>
            <wp:wrapSquare wrapText="bothSides"/>
            <wp:docPr id="23" name="Picture 2" descr="http://media02.radiovaticana.va/photo/2014/11/05/AFP3668438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11/05/AFP3668438_LancioGrande.jpg"/>
                    <pic:cNvPicPr>
                      <a:picLocks noChangeAspect="1" noChangeArrowheads="1"/>
                    </pic:cNvPicPr>
                  </pic:nvPicPr>
                  <pic:blipFill>
                    <a:blip r:embed="rId14" cstate="print"/>
                    <a:srcRect/>
                    <a:stretch>
                      <a:fillRect/>
                    </a:stretch>
                  </pic:blipFill>
                  <pic:spPr bwMode="auto">
                    <a:xfrm>
                      <a:off x="0" y="0"/>
                      <a:ext cx="1231900" cy="840740"/>
                    </a:xfrm>
                    <a:prstGeom prst="rect">
                      <a:avLst/>
                    </a:prstGeom>
                    <a:noFill/>
                    <a:ln w="9525">
                      <a:noFill/>
                      <a:miter lim="800000"/>
                      <a:headEnd/>
                      <a:tailEnd/>
                    </a:ln>
                  </pic:spPr>
                </pic:pic>
              </a:graphicData>
            </a:graphic>
          </wp:anchor>
        </w:drawing>
      </w:r>
      <w:r w:rsidRPr="008712E2">
        <w:rPr>
          <w:bCs/>
          <w:kern w:val="36"/>
        </w:rPr>
        <w:t xml:space="preserve">TWITTER </w:t>
      </w:r>
      <w:proofErr w:type="gramStart"/>
      <w:r w:rsidRPr="008712E2">
        <w:rPr>
          <w:bCs/>
          <w:kern w:val="36"/>
        </w:rPr>
        <w:t>@PONTIFEX</w:t>
      </w:r>
      <w:r w:rsidRPr="008712E2">
        <w:rPr>
          <w:bCs/>
          <w:kern w:val="36"/>
          <w:sz w:val="20"/>
        </w:rPr>
        <w:t xml:space="preserve">  </w:t>
      </w:r>
      <w:r w:rsidRPr="008712E2">
        <w:rPr>
          <w:bCs/>
          <w:szCs w:val="32"/>
        </w:rPr>
        <w:t>Pope</w:t>
      </w:r>
      <w:proofErr w:type="gramEnd"/>
      <w:r w:rsidRPr="008712E2">
        <w:rPr>
          <w:bCs/>
          <w:szCs w:val="32"/>
        </w:rPr>
        <w:t xml:space="preserve"> Francis</w:t>
      </w:r>
      <w:r w:rsidRPr="003067AB">
        <w:rPr>
          <w:bCs/>
          <w:szCs w:val="32"/>
        </w:rPr>
        <w:t xml:space="preserve"> </w:t>
      </w:r>
      <w:r w:rsidR="00F02D49">
        <w:t>Pope Francis said the infant Jesus with his mother Mary and with St. Joseph are a shining example of mercy and salvation for the entire world.  “This light which comes from the Holy Family encourages us to offer human warmth in those family situation in which, for various reasons, there is a lack of peace and harmony and forgiveness. Our concrete solidarity is just as present, especially when it comes to families who are undergoing difficult situations because of illness, lack of work, discrimination and the need to emigrate.”</w:t>
      </w:r>
    </w:p>
    <w:p w:rsidR="00DA5F72" w:rsidRDefault="00F02D49" w:rsidP="00DA5F72">
      <w:pPr>
        <w:pStyle w:val="NormalWeb"/>
        <w:ind w:left="-567"/>
      </w:pPr>
      <w:r>
        <w:t>At that point, the Pope departed from his prepared text to urge all those present to pray in silence with him for families facing these difficulties and who lack understanding and unity. Jesus, he continued “is the person who brings the (young and old) generations closer together.”  He is “the source of that love which unites family and people, overcoming every mistrust, isolation and distance.”</w:t>
      </w:r>
      <w:r w:rsidR="00DA5F72">
        <w:t xml:space="preserve"> </w:t>
      </w:r>
      <w:r>
        <w:t xml:space="preserve"> </w:t>
      </w:r>
      <w:r w:rsidR="00DA5F72">
        <w:t>Turning next to the role of grandparents, Pope Francis stressed “how important” their presence is within the family and society as a whole. “A good relationship between young and old people is a key element in the functioning of the civil and ecclesial community.” he said. And when we look at the elderly couple in the Bible, Simeon and Anna, let’s “give a round of applause to all the grandparents in the world.”</w:t>
      </w:r>
    </w:p>
    <w:p w:rsidR="00F06423" w:rsidRDefault="00DA5F72" w:rsidP="00DA5F72">
      <w:pPr>
        <w:pStyle w:val="NormalWeb"/>
        <w:ind w:left="-567"/>
      </w:pPr>
      <w:r>
        <w:t xml:space="preserve">The Pope explained how the message that comes from the Holy Family is a message of faith. “The family of Nazareth,” he said, “is holy because it is </w:t>
      </w:r>
      <w:proofErr w:type="spellStart"/>
      <w:r>
        <w:t>centered</w:t>
      </w:r>
      <w:proofErr w:type="spellEnd"/>
      <w:r>
        <w:t xml:space="preserve"> on Jesus” and when a family has faith it gives them the strength to face up to difficult situations, just as it did for Mary and Joseph.  </w:t>
      </w:r>
      <w:r w:rsidR="00F06423" w:rsidRPr="00F02D49">
        <w:rPr>
          <w:b/>
        </w:rPr>
        <w:t xml:space="preserve">Pope Francis </w:t>
      </w:r>
      <w:r w:rsidR="00F02D49" w:rsidRPr="00F02D49">
        <w:rPr>
          <w:b/>
        </w:rPr>
        <w:t>in his audience last Sunday</w:t>
      </w:r>
    </w:p>
    <w:p w:rsidR="00F94AF1" w:rsidRPr="00D821FC" w:rsidRDefault="00F94AF1" w:rsidP="00F94AF1">
      <w:pPr>
        <w:ind w:left="-567"/>
        <w:jc w:val="center"/>
        <w:rPr>
          <w:i/>
          <w:sz w:val="32"/>
          <w:szCs w:val="28"/>
        </w:rPr>
      </w:pPr>
      <w:r>
        <w:rPr>
          <w:rFonts w:ascii="Times New Roman" w:hAnsi="Times New Roman"/>
          <w:bCs/>
        </w:rPr>
        <w:drawing>
          <wp:anchor distT="0" distB="0" distL="114300" distR="114300" simplePos="0" relativeHeight="251681792" behindDoc="1" locked="0" layoutInCell="1" allowOverlap="1">
            <wp:simplePos x="0" y="0"/>
            <wp:positionH relativeFrom="column">
              <wp:posOffset>4944745</wp:posOffset>
            </wp:positionH>
            <wp:positionV relativeFrom="paragraph">
              <wp:posOffset>358775</wp:posOffset>
            </wp:positionV>
            <wp:extent cx="975360" cy="1426210"/>
            <wp:effectExtent l="19050" t="0" r="0" b="0"/>
            <wp:wrapTight wrapText="bothSides">
              <wp:wrapPolygon edited="0">
                <wp:start x="-422" y="0"/>
                <wp:lineTo x="-422" y="21350"/>
                <wp:lineTo x="21516" y="21350"/>
                <wp:lineTo x="21516" y="0"/>
                <wp:lineTo x="-422" y="0"/>
              </wp:wrapPolygon>
            </wp:wrapTight>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975360" cy="1426210"/>
                    </a:xfrm>
                    <a:prstGeom prst="rect">
                      <a:avLst/>
                    </a:prstGeom>
                    <a:noFill/>
                    <a:ln w="9525">
                      <a:noFill/>
                      <a:miter lim="800000"/>
                      <a:headEnd/>
                      <a:tailEnd/>
                    </a:ln>
                  </pic:spPr>
                </pic:pic>
              </a:graphicData>
            </a:graphic>
          </wp:anchor>
        </w:drawing>
      </w:r>
      <w:r w:rsidR="006E0249" w:rsidRPr="006E0249">
        <w:rPr>
          <w:rFonts w:ascii="Times New Roman" w:hAnsi="Times New Roman"/>
          <w:bCs/>
          <w:noProof w:val="0"/>
        </w:rPr>
        <w:t xml:space="preserve"> </w:t>
      </w:r>
      <w:r w:rsidRPr="00D821FC">
        <w:rPr>
          <w:rStyle w:val="Heading2Char"/>
          <w:sz w:val="32"/>
        </w:rPr>
        <w:t>Adoration of the Blessed Sacrament</w:t>
      </w:r>
    </w:p>
    <w:p w:rsidR="00F94AF1" w:rsidRPr="007149D0" w:rsidRDefault="00F94AF1" w:rsidP="00F94AF1">
      <w:pPr>
        <w:widowControl w:val="0"/>
        <w:overflowPunct w:val="0"/>
        <w:autoSpaceDE w:val="0"/>
        <w:autoSpaceDN w:val="0"/>
        <w:adjustRightInd w:val="0"/>
        <w:ind w:left="-567"/>
        <w:rPr>
          <w:sz w:val="22"/>
        </w:rPr>
      </w:pPr>
      <w:r w:rsidRPr="007149D0">
        <w:rPr>
          <w:bCs/>
          <w:kern w:val="28"/>
          <w:szCs w:val="28"/>
        </w:rPr>
        <w:t xml:space="preserve">There is Adoration of the Blessed Sacrament and time for quite personal prayer in both churches during the week. In Kilbeggan, Adoration starts after the 9.30a.m.  Mass every Monday </w:t>
      </w:r>
      <w:r w:rsidRPr="007149D0">
        <w:rPr>
          <w:kern w:val="28"/>
          <w:szCs w:val="28"/>
        </w:rPr>
        <w:t xml:space="preserve">and ends at 12 noon. In Rahugh there is Adoration from 7 p.m. – 9 p.m. with Mass at 8 p.m. every Friday night. All are welcome to come and spend time in silent prayer and reflection. </w:t>
      </w:r>
    </w:p>
    <w:p w:rsidR="00F94AF1" w:rsidRPr="00D821FC" w:rsidRDefault="00F94AF1" w:rsidP="00F94AF1">
      <w:pPr>
        <w:ind w:left="-567"/>
        <w:jc w:val="center"/>
        <w:rPr>
          <w:b w:val="0"/>
        </w:rPr>
      </w:pPr>
      <w:r w:rsidRPr="00D821FC">
        <w:rPr>
          <w:b w:val="0"/>
        </w:rPr>
        <w:drawing>
          <wp:anchor distT="0" distB="0" distL="114300" distR="114300" simplePos="0" relativeHeight="251679744" behindDoc="1" locked="0" layoutInCell="1" allowOverlap="1">
            <wp:simplePos x="0" y="0"/>
            <wp:positionH relativeFrom="column">
              <wp:posOffset>30480</wp:posOffset>
            </wp:positionH>
            <wp:positionV relativeFrom="paragraph">
              <wp:posOffset>53975</wp:posOffset>
            </wp:positionV>
            <wp:extent cx="803275" cy="707390"/>
            <wp:effectExtent l="19050" t="0" r="0" b="0"/>
            <wp:wrapTight wrapText="bothSides">
              <wp:wrapPolygon edited="0">
                <wp:start x="-512" y="0"/>
                <wp:lineTo x="-512" y="20941"/>
                <wp:lineTo x="21515" y="20941"/>
                <wp:lineTo x="21515" y="0"/>
                <wp:lineTo x="-512" y="0"/>
              </wp:wrapPolygon>
            </wp:wrapTight>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803275" cy="707390"/>
                    </a:xfrm>
                    <a:prstGeom prst="rect">
                      <a:avLst/>
                    </a:prstGeom>
                    <a:noFill/>
                    <a:ln w="9525">
                      <a:noFill/>
                      <a:miter lim="800000"/>
                      <a:headEnd/>
                      <a:tailEnd/>
                    </a:ln>
                  </pic:spPr>
                </pic:pic>
              </a:graphicData>
            </a:graphic>
          </wp:anchor>
        </w:drawing>
      </w:r>
      <w:r w:rsidRPr="00D821FC">
        <w:t>Getting Married ?</w:t>
      </w:r>
    </w:p>
    <w:p w:rsidR="00F94AF1" w:rsidRDefault="00F94AF1" w:rsidP="00F94AF1">
      <w:pPr>
        <w:ind w:left="-567"/>
      </w:pPr>
      <w:r w:rsidRPr="00D821FC">
        <w:t xml:space="preserve">If you intend to marry in the coming year contact Accord to arrange a marriage course.  Mullingar (044 9348707) Cathedral Social Services Centre, Bishopgate Street, Mullingar, or Tullamore (057 9341831). St Mary's Parish Centre, Benburb Street, Tullamore. You may also book online. </w:t>
      </w:r>
    </w:p>
    <w:p w:rsidR="004C29FE" w:rsidRDefault="006E0249" w:rsidP="006E0249">
      <w:pPr>
        <w:contextualSpacing w:val="0"/>
        <w:jc w:val="center"/>
      </w:pPr>
      <w:r w:rsidRPr="006E0249">
        <w:rPr>
          <w:rFonts w:ascii="Times New Roman" w:hAnsi="Times New Roman"/>
          <w:noProof w:val="0"/>
        </w:rPr>
        <w:t>Plate:  Christmas Day:</w:t>
      </w:r>
      <w:r w:rsidRPr="006E0249">
        <w:rPr>
          <w:rFonts w:ascii="Times New Roman" w:hAnsi="Times New Roman"/>
          <w:b w:val="0"/>
          <w:noProof w:val="0"/>
        </w:rPr>
        <w:t xml:space="preserve"> €2,696, </w:t>
      </w:r>
      <w:r w:rsidRPr="006E0249">
        <w:rPr>
          <w:rFonts w:ascii="Times New Roman" w:hAnsi="Times New Roman"/>
          <w:noProof w:val="0"/>
        </w:rPr>
        <w:t>Sunday 28th Dec.</w:t>
      </w:r>
      <w:r w:rsidRPr="006E0249">
        <w:rPr>
          <w:rFonts w:ascii="Times New Roman" w:hAnsi="Times New Roman"/>
          <w:b w:val="0"/>
          <w:noProof w:val="0"/>
        </w:rPr>
        <w:t xml:space="preserve"> €1,112,</w:t>
      </w:r>
      <w:proofErr w:type="gramStart"/>
      <w:r w:rsidRPr="006E0249">
        <w:rPr>
          <w:rFonts w:ascii="Times New Roman" w:hAnsi="Times New Roman"/>
          <w:b w:val="0"/>
          <w:noProof w:val="0"/>
        </w:rPr>
        <w:t> </w:t>
      </w:r>
      <w:r>
        <w:rPr>
          <w:rFonts w:ascii="Times New Roman" w:hAnsi="Times New Roman"/>
          <w:b w:val="0"/>
          <w:noProof w:val="0"/>
        </w:rPr>
        <w:t xml:space="preserve"> </w:t>
      </w:r>
      <w:r w:rsidRPr="006E0249">
        <w:rPr>
          <w:rFonts w:ascii="Times New Roman" w:hAnsi="Times New Roman"/>
          <w:noProof w:val="0"/>
        </w:rPr>
        <w:t>Christmas</w:t>
      </w:r>
      <w:proofErr w:type="gramEnd"/>
      <w:r w:rsidRPr="006E0249">
        <w:rPr>
          <w:rFonts w:ascii="Times New Roman" w:hAnsi="Times New Roman"/>
          <w:noProof w:val="0"/>
        </w:rPr>
        <w:t xml:space="preserve"> Offerings:</w:t>
      </w:r>
      <w:r w:rsidRPr="006E0249">
        <w:rPr>
          <w:rFonts w:ascii="Times New Roman" w:hAnsi="Times New Roman"/>
          <w:b w:val="0"/>
          <w:noProof w:val="0"/>
        </w:rPr>
        <w:t xml:space="preserve"> €6,115, </w:t>
      </w:r>
      <w:r w:rsidRPr="006E0249">
        <w:rPr>
          <w:rFonts w:ascii="Times New Roman" w:hAnsi="Times New Roman"/>
          <w:noProof w:val="0"/>
        </w:rPr>
        <w:t>November Offerings:</w:t>
      </w:r>
      <w:r w:rsidRPr="006E0249">
        <w:rPr>
          <w:rFonts w:ascii="Times New Roman" w:hAnsi="Times New Roman"/>
          <w:b w:val="0"/>
          <w:noProof w:val="0"/>
        </w:rPr>
        <w:t xml:space="preserve"> €30, </w:t>
      </w:r>
      <w:r w:rsidRPr="006E0249">
        <w:rPr>
          <w:rFonts w:ascii="Times New Roman" w:hAnsi="Times New Roman"/>
          <w:noProof w:val="0"/>
        </w:rPr>
        <w:t>Church Renovation Fund:</w:t>
      </w:r>
      <w:r w:rsidRPr="006E0249">
        <w:rPr>
          <w:rFonts w:ascii="Times New Roman" w:hAnsi="Times New Roman"/>
          <w:b w:val="0"/>
          <w:noProof w:val="0"/>
        </w:rPr>
        <w:t xml:space="preserve"> €560</w:t>
      </w:r>
      <w:r>
        <w:rPr>
          <w:rFonts w:ascii="Times New Roman" w:hAnsi="Times New Roman"/>
          <w:b w:val="0"/>
          <w:noProof w:val="0"/>
        </w:rPr>
        <w:t>.</w:t>
      </w:r>
      <w:r w:rsidR="00F06423" w:rsidRPr="007168D9">
        <w:t>Thanks to all who are so generous</w:t>
      </w:r>
    </w:p>
    <w:sectPr w:rsidR="004C29FE" w:rsidSect="00157027">
      <w:pgSz w:w="11906" w:h="16838"/>
      <w:pgMar w:top="709"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06423"/>
    <w:rsid w:val="00157027"/>
    <w:rsid w:val="00231BAD"/>
    <w:rsid w:val="002D7BEF"/>
    <w:rsid w:val="004146F8"/>
    <w:rsid w:val="00417496"/>
    <w:rsid w:val="0044083F"/>
    <w:rsid w:val="004F5FDA"/>
    <w:rsid w:val="005E000A"/>
    <w:rsid w:val="005E7189"/>
    <w:rsid w:val="00673736"/>
    <w:rsid w:val="00685338"/>
    <w:rsid w:val="006E0249"/>
    <w:rsid w:val="007149D0"/>
    <w:rsid w:val="00767AC4"/>
    <w:rsid w:val="007D30D2"/>
    <w:rsid w:val="008D16E5"/>
    <w:rsid w:val="008E5497"/>
    <w:rsid w:val="009C798F"/>
    <w:rsid w:val="00B93CB7"/>
    <w:rsid w:val="00BC3315"/>
    <w:rsid w:val="00C50DD7"/>
    <w:rsid w:val="00CD7AD0"/>
    <w:rsid w:val="00D11E19"/>
    <w:rsid w:val="00D25B42"/>
    <w:rsid w:val="00D5649A"/>
    <w:rsid w:val="00D748FF"/>
    <w:rsid w:val="00DA5F72"/>
    <w:rsid w:val="00DE64FA"/>
    <w:rsid w:val="00E555C0"/>
    <w:rsid w:val="00F02D49"/>
    <w:rsid w:val="00F06423"/>
    <w:rsid w:val="00F94AF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423"/>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val="en-US" w:eastAsia="en-US" w:bidi="en-US"/>
    </w:rPr>
  </w:style>
  <w:style w:type="paragraph" w:styleId="Heading2">
    <w:name w:val="heading 2"/>
    <w:basedOn w:val="Normal"/>
    <w:next w:val="Normal"/>
    <w:link w:val="Heading2Char"/>
    <w:uiPriority w:val="9"/>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val="en-US"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val="en-US"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val="en-US"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val="en-US"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val="en-US"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val="en-US"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val="en-US"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val="en-US"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val="en-US"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val="en-US"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val="en-US"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val="en-US"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val="en-US"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F06423"/>
    <w:rPr>
      <w:rFonts w:ascii="Times New Roman" w:hAnsi="Times New Roman" w:cs="Times New Roman" w:hint="default"/>
      <w:color w:val="0000FF"/>
      <w:u w:val="single"/>
    </w:rPr>
  </w:style>
  <w:style w:type="paragraph" w:styleId="NormalWeb">
    <w:name w:val="Normal (Web)"/>
    <w:basedOn w:val="Normal"/>
    <w:uiPriority w:val="99"/>
    <w:unhideWhenUsed/>
    <w:rsid w:val="00F06423"/>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F06423"/>
  </w:style>
  <w:style w:type="paragraph" w:styleId="BalloonText">
    <w:name w:val="Balloon Text"/>
    <w:basedOn w:val="Normal"/>
    <w:link w:val="BalloonTextChar"/>
    <w:uiPriority w:val="99"/>
    <w:semiHidden/>
    <w:unhideWhenUsed/>
    <w:rsid w:val="00F06423"/>
    <w:rPr>
      <w:rFonts w:ascii="Tahoma" w:hAnsi="Tahoma" w:cs="Tahoma"/>
      <w:sz w:val="16"/>
      <w:szCs w:val="16"/>
    </w:rPr>
  </w:style>
  <w:style w:type="character" w:customStyle="1" w:styleId="BalloonTextChar">
    <w:name w:val="Balloon Text Char"/>
    <w:basedOn w:val="DefaultParagraphFont"/>
    <w:link w:val="BalloonText"/>
    <w:uiPriority w:val="99"/>
    <w:semiHidden/>
    <w:rsid w:val="00F06423"/>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457289124">
      <w:bodyDiv w:val="1"/>
      <w:marLeft w:val="0"/>
      <w:marRight w:val="0"/>
      <w:marTop w:val="0"/>
      <w:marBottom w:val="0"/>
      <w:divBdr>
        <w:top w:val="none" w:sz="0" w:space="0" w:color="auto"/>
        <w:left w:val="none" w:sz="0" w:space="0" w:color="auto"/>
        <w:bottom w:val="none" w:sz="0" w:space="0" w:color="auto"/>
        <w:right w:val="none" w:sz="0" w:space="0" w:color="auto"/>
      </w:divBdr>
    </w:div>
    <w:div w:id="1571961249">
      <w:bodyDiv w:val="1"/>
      <w:marLeft w:val="0"/>
      <w:marRight w:val="0"/>
      <w:marTop w:val="0"/>
      <w:marBottom w:val="0"/>
      <w:divBdr>
        <w:top w:val="none" w:sz="0" w:space="0" w:color="auto"/>
        <w:left w:val="none" w:sz="0" w:space="0" w:color="auto"/>
        <w:bottom w:val="none" w:sz="0" w:space="0" w:color="auto"/>
        <w:right w:val="none" w:sz="0" w:space="0" w:color="auto"/>
      </w:divBdr>
      <w:divsChild>
        <w:div w:id="1697585620">
          <w:marLeft w:val="0"/>
          <w:marRight w:val="0"/>
          <w:marTop w:val="0"/>
          <w:marBottom w:val="0"/>
          <w:divBdr>
            <w:top w:val="none" w:sz="0" w:space="0" w:color="auto"/>
            <w:left w:val="none" w:sz="0" w:space="0" w:color="auto"/>
            <w:bottom w:val="none" w:sz="0" w:space="0" w:color="auto"/>
            <w:right w:val="none" w:sz="0" w:space="0" w:color="auto"/>
          </w:divBdr>
        </w:div>
        <w:div w:id="1989018071">
          <w:marLeft w:val="0"/>
          <w:marRight w:val="0"/>
          <w:marTop w:val="0"/>
          <w:marBottom w:val="0"/>
          <w:divBdr>
            <w:top w:val="none" w:sz="0" w:space="0" w:color="auto"/>
            <w:left w:val="none" w:sz="0" w:space="0" w:color="auto"/>
            <w:bottom w:val="none" w:sz="0" w:space="0" w:color="auto"/>
            <w:right w:val="none" w:sz="0" w:space="0" w:color="auto"/>
          </w:divBdr>
        </w:div>
        <w:div w:id="775826012">
          <w:marLeft w:val="0"/>
          <w:marRight w:val="0"/>
          <w:marTop w:val="0"/>
          <w:marBottom w:val="0"/>
          <w:divBdr>
            <w:top w:val="none" w:sz="0" w:space="0" w:color="auto"/>
            <w:left w:val="none" w:sz="0" w:space="0" w:color="auto"/>
            <w:bottom w:val="none" w:sz="0" w:space="0" w:color="auto"/>
            <w:right w:val="none" w:sz="0" w:space="0" w:color="auto"/>
          </w:divBdr>
        </w:div>
        <w:div w:id="764764107">
          <w:marLeft w:val="0"/>
          <w:marRight w:val="0"/>
          <w:marTop w:val="0"/>
          <w:marBottom w:val="0"/>
          <w:divBdr>
            <w:top w:val="none" w:sz="0" w:space="0" w:color="auto"/>
            <w:left w:val="none" w:sz="0" w:space="0" w:color="auto"/>
            <w:bottom w:val="none" w:sz="0" w:space="0" w:color="auto"/>
            <w:right w:val="none" w:sz="0" w:space="0" w:color="auto"/>
          </w:divBdr>
        </w:div>
        <w:div w:id="237715554">
          <w:marLeft w:val="0"/>
          <w:marRight w:val="0"/>
          <w:marTop w:val="0"/>
          <w:marBottom w:val="0"/>
          <w:divBdr>
            <w:top w:val="none" w:sz="0" w:space="0" w:color="auto"/>
            <w:left w:val="none" w:sz="0" w:space="0" w:color="auto"/>
            <w:bottom w:val="none" w:sz="0" w:space="0" w:color="auto"/>
            <w:right w:val="none" w:sz="0" w:space="0" w:color="auto"/>
          </w:divBdr>
        </w:div>
        <w:div w:id="2012367672">
          <w:marLeft w:val="0"/>
          <w:marRight w:val="0"/>
          <w:marTop w:val="0"/>
          <w:marBottom w:val="0"/>
          <w:divBdr>
            <w:top w:val="none" w:sz="0" w:space="0" w:color="auto"/>
            <w:left w:val="none" w:sz="0" w:space="0" w:color="auto"/>
            <w:bottom w:val="none" w:sz="0" w:space="0" w:color="auto"/>
            <w:right w:val="none" w:sz="0" w:space="0" w:color="auto"/>
          </w:divBdr>
        </w:div>
        <w:div w:id="1409379917">
          <w:marLeft w:val="0"/>
          <w:marRight w:val="0"/>
          <w:marTop w:val="0"/>
          <w:marBottom w:val="0"/>
          <w:divBdr>
            <w:top w:val="none" w:sz="0" w:space="0" w:color="auto"/>
            <w:left w:val="none" w:sz="0" w:space="0" w:color="auto"/>
            <w:bottom w:val="none" w:sz="0" w:space="0" w:color="auto"/>
            <w:right w:val="none" w:sz="0" w:space="0" w:color="auto"/>
          </w:divBdr>
        </w:div>
        <w:div w:id="818351594">
          <w:marLeft w:val="0"/>
          <w:marRight w:val="0"/>
          <w:marTop w:val="0"/>
          <w:marBottom w:val="0"/>
          <w:divBdr>
            <w:top w:val="none" w:sz="0" w:space="0" w:color="auto"/>
            <w:left w:val="none" w:sz="0" w:space="0" w:color="auto"/>
            <w:bottom w:val="none" w:sz="0" w:space="0" w:color="auto"/>
            <w:right w:val="none" w:sz="0" w:space="0" w:color="auto"/>
          </w:divBdr>
        </w:div>
        <w:div w:id="1122697496">
          <w:marLeft w:val="0"/>
          <w:marRight w:val="0"/>
          <w:marTop w:val="0"/>
          <w:marBottom w:val="0"/>
          <w:divBdr>
            <w:top w:val="none" w:sz="0" w:space="0" w:color="auto"/>
            <w:left w:val="none" w:sz="0" w:space="0" w:color="auto"/>
            <w:bottom w:val="none" w:sz="0" w:space="0" w:color="auto"/>
            <w:right w:val="none" w:sz="0" w:space="0" w:color="auto"/>
          </w:divBdr>
        </w:div>
        <w:div w:id="1989359836">
          <w:marLeft w:val="0"/>
          <w:marRight w:val="0"/>
          <w:marTop w:val="0"/>
          <w:marBottom w:val="0"/>
          <w:divBdr>
            <w:top w:val="none" w:sz="0" w:space="0" w:color="auto"/>
            <w:left w:val="none" w:sz="0" w:space="0" w:color="auto"/>
            <w:bottom w:val="none" w:sz="0" w:space="0" w:color="auto"/>
            <w:right w:val="none" w:sz="0" w:space="0" w:color="auto"/>
          </w:divBdr>
        </w:div>
        <w:div w:id="1939217349">
          <w:marLeft w:val="0"/>
          <w:marRight w:val="0"/>
          <w:marTop w:val="0"/>
          <w:marBottom w:val="0"/>
          <w:divBdr>
            <w:top w:val="none" w:sz="0" w:space="0" w:color="auto"/>
            <w:left w:val="none" w:sz="0" w:space="0" w:color="auto"/>
            <w:bottom w:val="none" w:sz="0" w:space="0" w:color="auto"/>
            <w:right w:val="none" w:sz="0" w:space="0" w:color="auto"/>
          </w:divBdr>
        </w:div>
        <w:div w:id="1839496210">
          <w:marLeft w:val="0"/>
          <w:marRight w:val="0"/>
          <w:marTop w:val="0"/>
          <w:marBottom w:val="0"/>
          <w:divBdr>
            <w:top w:val="none" w:sz="0" w:space="0" w:color="auto"/>
            <w:left w:val="none" w:sz="0" w:space="0" w:color="auto"/>
            <w:bottom w:val="none" w:sz="0" w:space="0" w:color="auto"/>
            <w:right w:val="none" w:sz="0" w:space="0" w:color="auto"/>
          </w:divBdr>
        </w:div>
      </w:divsChild>
    </w:div>
    <w:div w:id="193285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10.png"/><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1526</TotalTime>
  <Pages>2</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10</cp:revision>
  <cp:lastPrinted>2015-01-02T09:18:00Z</cp:lastPrinted>
  <dcterms:created xsi:type="dcterms:W3CDTF">2014-12-27T18:36:00Z</dcterms:created>
  <dcterms:modified xsi:type="dcterms:W3CDTF">2015-01-02T16:02:00Z</dcterms:modified>
</cp:coreProperties>
</file>