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10B" w:rsidRDefault="006F610B" w:rsidP="006F610B">
      <w:pPr>
        <w:pStyle w:val="Heading1"/>
        <w:pBdr>
          <w:top w:val="dashDotStroked" w:sz="24" w:space="1" w:color="auto"/>
          <w:left w:val="dashDotStroked" w:sz="24" w:space="4" w:color="auto"/>
          <w:bottom w:val="dashDotStroked" w:sz="24" w:space="1" w:color="auto"/>
          <w:right w:val="dashDotStroked" w:sz="24" w:space="4" w:color="auto"/>
        </w:pBdr>
        <w:spacing w:before="0"/>
        <w:jc w:val="center"/>
        <w:rPr>
          <w:rStyle w:val="Emphasis"/>
          <w:b/>
        </w:rPr>
      </w:pPr>
      <w:r>
        <w:rPr>
          <w:rStyle w:val="Emphasis"/>
        </w:rPr>
        <w:t xml:space="preserve">St. James’ Church    </w:t>
      </w:r>
      <w:r>
        <w:rPr>
          <w:rStyle w:val="Emphasis"/>
        </w:rPr>
        <w:tab/>
      </w:r>
      <w:r>
        <w:rPr>
          <w:rStyle w:val="Emphasis"/>
        </w:rPr>
        <w:tab/>
      </w:r>
      <w:r>
        <w:rPr>
          <w:rStyle w:val="Emphasis"/>
        </w:rPr>
        <w:tab/>
      </w:r>
      <w:r>
        <w:rPr>
          <w:rStyle w:val="Emphasis"/>
        </w:rPr>
        <w:tab/>
        <w:t>St. Hugh’s Church</w:t>
      </w:r>
    </w:p>
    <w:p w:rsidR="006F610B" w:rsidRDefault="006F610B" w:rsidP="006F610B">
      <w:pPr>
        <w:pStyle w:val="Heading1"/>
        <w:pBdr>
          <w:top w:val="dashDotStroked" w:sz="24" w:space="1" w:color="auto"/>
          <w:left w:val="dashDotStroked" w:sz="24" w:space="4" w:color="auto"/>
          <w:bottom w:val="dashDotStroked" w:sz="24" w:space="1" w:color="auto"/>
          <w:right w:val="dashDotStroked" w:sz="24" w:space="4" w:color="auto"/>
        </w:pBdr>
        <w:spacing w:before="0"/>
        <w:jc w:val="center"/>
        <w:rPr>
          <w:rStyle w:val="Emphasis"/>
          <w:b/>
        </w:rPr>
      </w:pPr>
      <w:r>
        <w:rPr>
          <w:rStyle w:val="Emphasis"/>
        </w:rPr>
        <w:t xml:space="preserve">Kilbeggan              </w:t>
      </w:r>
      <w:r>
        <w:rPr>
          <w:rStyle w:val="Emphasis"/>
        </w:rPr>
        <w:tab/>
      </w:r>
      <w:r>
        <w:rPr>
          <w:rStyle w:val="Emphasis"/>
        </w:rPr>
        <w:tab/>
      </w:r>
      <w:r>
        <w:rPr>
          <w:rStyle w:val="Emphasis"/>
        </w:rPr>
        <w:tab/>
      </w:r>
      <w:r>
        <w:rPr>
          <w:rStyle w:val="Emphasis"/>
        </w:rPr>
        <w:tab/>
      </w:r>
      <w:r>
        <w:rPr>
          <w:rStyle w:val="Emphasis"/>
        </w:rPr>
        <w:tab/>
      </w:r>
      <w:r>
        <w:rPr>
          <w:rStyle w:val="Emphasis"/>
        </w:rPr>
        <w:tab/>
        <w:t xml:space="preserve">        Rahugh</w:t>
      </w:r>
    </w:p>
    <w:p w:rsidR="006F610B" w:rsidRDefault="006F610B" w:rsidP="006F610B">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kern w:val="28"/>
          <w:szCs w:val="28"/>
          <w:lang w:val="en-GB"/>
        </w:rPr>
      </w:pPr>
      <w:r>
        <w:rPr>
          <w:rFonts w:ascii="Monotype Corsiva" w:hAnsi="Monotype Corsiva"/>
          <w:b/>
          <w:bCs/>
          <w:kern w:val="28"/>
          <w:szCs w:val="28"/>
        </w:rPr>
        <w:t xml:space="preserve">Vigil  8p.m. Saturday and   Sunday  11 a.m. </w:t>
      </w:r>
      <w:r>
        <w:rPr>
          <w:rFonts w:ascii="Monotype Corsiva" w:hAnsi="Monotype Corsiva"/>
          <w:b/>
          <w:kern w:val="28"/>
          <w:szCs w:val="28"/>
          <w:lang w:val="en-GB"/>
        </w:rPr>
        <w:t xml:space="preserve">                                  </w:t>
      </w:r>
      <w:r>
        <w:rPr>
          <w:rFonts w:ascii="Monotype Corsiva" w:hAnsi="Monotype Corsiva"/>
          <w:b/>
          <w:kern w:val="28"/>
          <w:szCs w:val="28"/>
          <w:lang w:val="en-GB"/>
        </w:rPr>
        <w:tab/>
        <w:t>Sunday   9.30a.m.</w:t>
      </w:r>
    </w:p>
    <w:p w:rsidR="006F610B" w:rsidRDefault="006F610B" w:rsidP="006F610B">
      <w:pPr>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rPr>
          <w:rFonts w:ascii="Monotype Corsiva" w:hAnsi="Monotype Corsiva"/>
          <w:b/>
          <w:kern w:val="28"/>
          <w:szCs w:val="28"/>
          <w:lang w:val="en-GB"/>
        </w:rPr>
      </w:pPr>
      <w:r>
        <w:rPr>
          <w:rFonts w:ascii="Monotype Corsiva" w:hAnsi="Monotype Corsiva"/>
          <w:b/>
          <w:kern w:val="28"/>
          <w:szCs w:val="28"/>
          <w:lang w:val="en-GB"/>
        </w:rPr>
        <w:t xml:space="preserve">Monday to Friday 9.30a.m. </w:t>
      </w:r>
      <w:r>
        <w:rPr>
          <w:rFonts w:ascii="Monotype Corsiva" w:hAnsi="Monotype Corsiva"/>
          <w:b/>
          <w:kern w:val="28"/>
          <w:szCs w:val="28"/>
          <w:lang w:val="en-GB"/>
        </w:rPr>
        <w:tab/>
        <w:t xml:space="preserve">and Saturday 10 a.m. </w:t>
      </w:r>
      <w:r>
        <w:rPr>
          <w:rFonts w:ascii="Monotype Corsiva" w:hAnsi="Monotype Corsiva"/>
          <w:b/>
          <w:kern w:val="28"/>
          <w:szCs w:val="28"/>
          <w:lang w:val="en-GB"/>
        </w:rPr>
        <w:tab/>
        <w:t xml:space="preserve">                        Friday   8 p.m.</w:t>
      </w:r>
    </w:p>
    <w:p w:rsidR="006F610B" w:rsidRDefault="006F610B" w:rsidP="006F610B">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Fonts w:ascii="Monotype Corsiva" w:hAnsi="Monotype Corsiva"/>
          <w:b/>
          <w:bCs/>
          <w:kern w:val="28"/>
          <w:szCs w:val="28"/>
        </w:rPr>
      </w:pPr>
    </w:p>
    <w:p w:rsidR="006F610B" w:rsidRDefault="006F610B" w:rsidP="006F610B">
      <w:pPr>
        <w:pBdr>
          <w:top w:val="dashDotStroked" w:sz="24" w:space="1" w:color="auto"/>
          <w:left w:val="dashDotStroked" w:sz="24" w:space="4" w:color="auto"/>
          <w:bottom w:val="dashDotStroked" w:sz="24" w:space="1" w:color="auto"/>
          <w:right w:val="dashDotStroked" w:sz="24" w:space="4" w:color="auto"/>
        </w:pBdr>
        <w:spacing w:after="0"/>
        <w:jc w:val="center"/>
        <w:rPr>
          <w:b/>
          <w:szCs w:val="24"/>
        </w:rPr>
      </w:pPr>
      <w:r w:rsidRPr="00BA187B">
        <w:rPr>
          <w:rFonts w:ascii="Monotype Corsiva" w:hAnsi="Monotype Corsiva"/>
          <w:b/>
          <w:bCs/>
          <w:kern w:val="28"/>
          <w:szCs w:val="28"/>
        </w:rPr>
        <w:t xml:space="preserve">Confessions </w:t>
      </w:r>
      <w:r w:rsidR="00161AB3" w:rsidRPr="00BA187B">
        <w:rPr>
          <w:rFonts w:ascii="Monotype Corsiva" w:hAnsi="Monotype Corsiva"/>
          <w:b/>
          <w:bCs/>
          <w:kern w:val="28"/>
          <w:szCs w:val="28"/>
        </w:rPr>
        <w:t xml:space="preserve">on Saturday </w:t>
      </w:r>
      <w:r w:rsidR="00161AB3">
        <w:rPr>
          <w:rFonts w:ascii="Monotype Corsiva" w:hAnsi="Monotype Corsiva"/>
          <w:b/>
          <w:bCs/>
          <w:kern w:val="28"/>
          <w:szCs w:val="28"/>
        </w:rPr>
        <w:t xml:space="preserve">after 10a.m. Mass </w:t>
      </w:r>
      <w:r w:rsidRPr="00BA187B">
        <w:rPr>
          <w:rFonts w:ascii="Monotype Corsiva" w:hAnsi="Monotype Corsiva"/>
          <w:b/>
          <w:bCs/>
          <w:kern w:val="28"/>
          <w:szCs w:val="28"/>
        </w:rPr>
        <w:t xml:space="preserve">before </w:t>
      </w:r>
      <w:r w:rsidR="00161AB3">
        <w:rPr>
          <w:rFonts w:ascii="Monotype Corsiva" w:hAnsi="Monotype Corsiva"/>
          <w:b/>
          <w:bCs/>
          <w:kern w:val="28"/>
          <w:szCs w:val="28"/>
        </w:rPr>
        <w:t xml:space="preserve">the Vigil </w:t>
      </w:r>
      <w:r w:rsidRPr="00BA187B">
        <w:rPr>
          <w:rFonts w:ascii="Monotype Corsiva" w:hAnsi="Monotype Corsiva"/>
          <w:b/>
          <w:bCs/>
          <w:kern w:val="28"/>
          <w:szCs w:val="28"/>
        </w:rPr>
        <w:t>Mass.</w:t>
      </w:r>
      <w:r w:rsidRPr="00A1092A">
        <w:rPr>
          <w:b/>
          <w:szCs w:val="24"/>
        </w:rPr>
        <w:t xml:space="preserve"> </w:t>
      </w:r>
    </w:p>
    <w:p w:rsidR="006F610B" w:rsidRDefault="006F610B" w:rsidP="006F610B">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r>
        <w:rPr>
          <w:b/>
          <w:szCs w:val="24"/>
        </w:rPr>
        <w:t>.</w:t>
      </w:r>
      <w:r w:rsidRPr="00A1092A">
        <w:rPr>
          <w:rFonts w:ascii="Monotype Corsiva" w:hAnsi="Monotype Corsiva"/>
          <w:b/>
          <w:szCs w:val="24"/>
        </w:rPr>
        <w:t>Adoration of the Blessed Sacrament</w:t>
      </w:r>
      <w:r>
        <w:rPr>
          <w:rFonts w:ascii="Monotype Corsiva" w:hAnsi="Monotype Corsiva"/>
          <w:b/>
          <w:szCs w:val="24"/>
        </w:rPr>
        <w:t>:</w:t>
      </w:r>
      <w:r w:rsidRPr="00A1092A">
        <w:rPr>
          <w:rFonts w:ascii="Monotype Corsiva" w:hAnsi="Monotype Corsiva"/>
          <w:szCs w:val="24"/>
        </w:rPr>
        <w:t xml:space="preserve"> </w:t>
      </w:r>
    </w:p>
    <w:p w:rsidR="006F610B" w:rsidRDefault="006F610B" w:rsidP="006F610B">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r w:rsidRPr="00A1092A">
        <w:rPr>
          <w:rFonts w:ascii="Monotype Corsiva" w:hAnsi="Monotype Corsiva"/>
          <w:szCs w:val="24"/>
        </w:rPr>
        <w:t xml:space="preserve">Kilbeggan after 9.30 a.m. Mass on Monday until 12 noon. </w:t>
      </w:r>
    </w:p>
    <w:p w:rsidR="006F610B" w:rsidRPr="00A1092A" w:rsidRDefault="006F610B" w:rsidP="006F610B">
      <w:pPr>
        <w:pBdr>
          <w:top w:val="dashDotStroked" w:sz="24" w:space="1" w:color="auto"/>
          <w:left w:val="dashDotStroked" w:sz="24" w:space="4" w:color="auto"/>
          <w:bottom w:val="dashDotStroked" w:sz="24" w:space="1" w:color="auto"/>
          <w:right w:val="dashDotStroked" w:sz="24" w:space="4" w:color="auto"/>
        </w:pBdr>
        <w:spacing w:after="0"/>
        <w:jc w:val="center"/>
        <w:rPr>
          <w:rFonts w:ascii="Monotype Corsiva" w:hAnsi="Monotype Corsiva"/>
          <w:szCs w:val="24"/>
        </w:rPr>
      </w:pPr>
      <w:r w:rsidRPr="00A1092A">
        <w:rPr>
          <w:rFonts w:ascii="Monotype Corsiva" w:hAnsi="Monotype Corsiva"/>
          <w:szCs w:val="24"/>
        </w:rPr>
        <w:t xml:space="preserve">Convent </w:t>
      </w:r>
      <w:r>
        <w:rPr>
          <w:rFonts w:ascii="Monotype Corsiva" w:hAnsi="Monotype Corsiva"/>
          <w:szCs w:val="24"/>
        </w:rPr>
        <w:t xml:space="preserve">of Mercy on Tuesday from 7 – 8 p.m.: </w:t>
      </w:r>
      <w:r w:rsidRPr="00A1092A">
        <w:rPr>
          <w:rFonts w:ascii="Monotype Corsiva" w:hAnsi="Monotype Corsiva"/>
          <w:szCs w:val="24"/>
        </w:rPr>
        <w:t xml:space="preserve">Rahugh </w:t>
      </w:r>
      <w:r>
        <w:rPr>
          <w:rFonts w:ascii="Monotype Corsiva" w:hAnsi="Monotype Corsiva"/>
          <w:szCs w:val="24"/>
        </w:rPr>
        <w:t xml:space="preserve">on Friday </w:t>
      </w:r>
      <w:r w:rsidRPr="00A1092A">
        <w:rPr>
          <w:rFonts w:ascii="Monotype Corsiva" w:hAnsi="Monotype Corsiva"/>
          <w:szCs w:val="24"/>
        </w:rPr>
        <w:t>from 7 – 9 p.m. with Mass at  8 p.m..</w:t>
      </w:r>
    </w:p>
    <w:p w:rsidR="006F610B" w:rsidRPr="00161AB3" w:rsidRDefault="006F610B" w:rsidP="006F610B">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rStyle w:val="Emphasis"/>
          <w:b/>
          <w:sz w:val="24"/>
        </w:rPr>
      </w:pPr>
      <w:r w:rsidRPr="00161AB3">
        <w:rPr>
          <w:rStyle w:val="Emphasis"/>
          <w:b/>
          <w:sz w:val="24"/>
        </w:rPr>
        <w:t>Fr. Brendan Corrigan, 3, The Gallops. 05793 32155</w:t>
      </w:r>
    </w:p>
    <w:p w:rsidR="006F610B" w:rsidRPr="00A1092A" w:rsidRDefault="00872599" w:rsidP="006F610B">
      <w:pPr>
        <w:keepNext/>
        <w:widowControl w:val="0"/>
        <w:pBdr>
          <w:top w:val="dashDotStroked" w:sz="24" w:space="1" w:color="auto"/>
          <w:left w:val="dashDotStroked" w:sz="24" w:space="4" w:color="auto"/>
          <w:bottom w:val="dashDotStroked" w:sz="24" w:space="1" w:color="auto"/>
          <w:right w:val="dashDotStroked" w:sz="24" w:space="4" w:color="auto"/>
        </w:pBdr>
        <w:overflowPunct w:val="0"/>
        <w:autoSpaceDE w:val="0"/>
        <w:autoSpaceDN w:val="0"/>
        <w:adjustRightInd w:val="0"/>
        <w:spacing w:after="0" w:line="240" w:lineRule="auto"/>
        <w:jc w:val="center"/>
        <w:rPr>
          <w:sz w:val="24"/>
        </w:rPr>
      </w:pPr>
      <w:r>
        <w:rPr>
          <w:noProof/>
          <w:lang w:eastAsia="en-IE"/>
        </w:rPr>
        <w:drawing>
          <wp:anchor distT="0" distB="0" distL="114300" distR="114300" simplePos="0" relativeHeight="251673600" behindDoc="1" locked="0" layoutInCell="1" allowOverlap="1">
            <wp:simplePos x="0" y="0"/>
            <wp:positionH relativeFrom="column">
              <wp:posOffset>-57150</wp:posOffset>
            </wp:positionH>
            <wp:positionV relativeFrom="paragraph">
              <wp:posOffset>226695</wp:posOffset>
            </wp:positionV>
            <wp:extent cx="1457325" cy="1473835"/>
            <wp:effectExtent l="19050" t="0" r="9525" b="0"/>
            <wp:wrapTight wrapText="bothSides">
              <wp:wrapPolygon edited="0">
                <wp:start x="-282" y="0"/>
                <wp:lineTo x="-282" y="21218"/>
                <wp:lineTo x="21741" y="21218"/>
                <wp:lineTo x="21741" y="0"/>
                <wp:lineTo x="-282" y="0"/>
              </wp:wrapPolygon>
            </wp:wrapTight>
            <wp:docPr id="7" name="Picture 3" descr="C:\Users\BRENDAN\Pictures\Kudo\CONTENT\SSS_SACR\01\SC_26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Pictures\Kudo\CONTENT\SSS_SACR\01\SC_26_E.TIF"/>
                    <pic:cNvPicPr>
                      <a:picLocks noChangeAspect="1" noChangeArrowheads="1"/>
                    </pic:cNvPicPr>
                  </pic:nvPicPr>
                  <pic:blipFill>
                    <a:blip r:embed="rId6" cstate="print"/>
                    <a:srcRect/>
                    <a:stretch>
                      <a:fillRect/>
                    </a:stretch>
                  </pic:blipFill>
                  <pic:spPr bwMode="auto">
                    <a:xfrm>
                      <a:off x="0" y="0"/>
                      <a:ext cx="1457325" cy="1473835"/>
                    </a:xfrm>
                    <a:prstGeom prst="rect">
                      <a:avLst/>
                    </a:prstGeom>
                    <a:noFill/>
                    <a:ln w="9525">
                      <a:noFill/>
                      <a:miter lim="800000"/>
                      <a:headEnd/>
                      <a:tailEnd/>
                    </a:ln>
                  </pic:spPr>
                </pic:pic>
              </a:graphicData>
            </a:graphic>
          </wp:anchor>
        </w:drawing>
      </w:r>
      <w:hyperlink r:id="rId7" w:history="1">
        <w:r w:rsidR="006F610B" w:rsidRPr="00A1092A">
          <w:rPr>
            <w:rStyle w:val="Hyperlink"/>
            <w:b/>
            <w:sz w:val="22"/>
            <w:szCs w:val="24"/>
          </w:rPr>
          <w:t>info@kilbegganparish.ie</w:t>
        </w:r>
      </w:hyperlink>
      <w:r w:rsidR="006F610B" w:rsidRPr="00A1092A">
        <w:rPr>
          <w:b/>
          <w:sz w:val="22"/>
          <w:szCs w:val="24"/>
        </w:rPr>
        <w:tab/>
      </w:r>
      <w:r w:rsidR="006F610B" w:rsidRPr="00A1092A">
        <w:rPr>
          <w:b/>
          <w:sz w:val="22"/>
          <w:szCs w:val="24"/>
        </w:rPr>
        <w:tab/>
      </w:r>
      <w:hyperlink r:id="rId8" w:history="1">
        <w:r w:rsidR="006F610B" w:rsidRPr="00A1092A">
          <w:rPr>
            <w:rStyle w:val="Hyperlink"/>
            <w:b/>
            <w:sz w:val="22"/>
            <w:szCs w:val="24"/>
          </w:rPr>
          <w:t>www.kilbegganparish.ie</w:t>
        </w:r>
      </w:hyperlink>
    </w:p>
    <w:p w:rsidR="006F610B" w:rsidRPr="00C4248E" w:rsidRDefault="006F610B" w:rsidP="006F610B">
      <w:pPr>
        <w:spacing w:after="0"/>
        <w:rPr>
          <w:rFonts w:ascii="Copperplate Gothic Bold" w:hAnsi="Copperplate Gothic Bold"/>
          <w:b/>
        </w:rPr>
      </w:pPr>
      <w:r>
        <w:rPr>
          <w:rFonts w:ascii="Copperplate Gothic Bold" w:hAnsi="Copperplate Gothic Bold"/>
          <w:b/>
        </w:rPr>
        <w:t>Corpus Christi</w:t>
      </w:r>
    </w:p>
    <w:p w:rsidR="006F610B" w:rsidRPr="00EC7820" w:rsidRDefault="006F610B" w:rsidP="006F610B">
      <w:pPr>
        <w:spacing w:after="0"/>
        <w:rPr>
          <w:sz w:val="24"/>
          <w:szCs w:val="24"/>
        </w:rPr>
      </w:pPr>
      <w:r w:rsidRPr="00EC7820">
        <w:rPr>
          <w:b/>
          <w:sz w:val="24"/>
          <w:szCs w:val="24"/>
        </w:rPr>
        <w:t xml:space="preserve">8 p.m. </w:t>
      </w:r>
      <w:r>
        <w:rPr>
          <w:b/>
          <w:sz w:val="24"/>
          <w:szCs w:val="24"/>
        </w:rPr>
        <w:t xml:space="preserve"> </w:t>
      </w:r>
      <w:r>
        <w:rPr>
          <w:sz w:val="24"/>
          <w:szCs w:val="24"/>
        </w:rPr>
        <w:t>Frank and Joe Trodden</w:t>
      </w:r>
    </w:p>
    <w:p w:rsidR="006F610B" w:rsidRPr="00EC7820" w:rsidRDefault="006F610B" w:rsidP="006F610B">
      <w:pPr>
        <w:spacing w:after="0"/>
        <w:rPr>
          <w:sz w:val="24"/>
          <w:szCs w:val="24"/>
        </w:rPr>
      </w:pPr>
      <w:r w:rsidRPr="00EC7820">
        <w:rPr>
          <w:b/>
          <w:sz w:val="24"/>
          <w:szCs w:val="24"/>
        </w:rPr>
        <w:t>9.30 a.m.</w:t>
      </w:r>
      <w:r w:rsidRPr="00EC7820">
        <w:rPr>
          <w:sz w:val="24"/>
          <w:szCs w:val="24"/>
        </w:rPr>
        <w:t xml:space="preserve"> </w:t>
      </w:r>
      <w:r>
        <w:rPr>
          <w:sz w:val="24"/>
          <w:szCs w:val="24"/>
        </w:rPr>
        <w:t>Charles Dunne</w:t>
      </w:r>
      <w:r w:rsidR="00116619">
        <w:rPr>
          <w:sz w:val="24"/>
          <w:szCs w:val="24"/>
        </w:rPr>
        <w:t xml:space="preserve"> and his parents Joe and Margaret. </w:t>
      </w:r>
    </w:p>
    <w:p w:rsidR="006F610B" w:rsidRDefault="006F610B" w:rsidP="006F610B">
      <w:pPr>
        <w:spacing w:after="0"/>
        <w:rPr>
          <w:sz w:val="24"/>
          <w:szCs w:val="24"/>
        </w:rPr>
      </w:pPr>
      <w:r w:rsidRPr="00EC7820">
        <w:rPr>
          <w:b/>
          <w:sz w:val="24"/>
          <w:szCs w:val="24"/>
        </w:rPr>
        <w:t>11 a.m.</w:t>
      </w:r>
      <w:r w:rsidRPr="00EC7820">
        <w:rPr>
          <w:sz w:val="24"/>
          <w:szCs w:val="24"/>
        </w:rPr>
        <w:t xml:space="preserve"> </w:t>
      </w:r>
      <w:r>
        <w:rPr>
          <w:sz w:val="24"/>
          <w:szCs w:val="24"/>
        </w:rPr>
        <w:t xml:space="preserve">Noel and Therese Scally </w:t>
      </w:r>
    </w:p>
    <w:p w:rsidR="008F0986" w:rsidRDefault="008F0986" w:rsidP="006F610B">
      <w:pPr>
        <w:spacing w:after="0"/>
        <w:rPr>
          <w:b/>
          <w:sz w:val="24"/>
          <w:szCs w:val="24"/>
        </w:rPr>
      </w:pPr>
    </w:p>
    <w:p w:rsidR="00116619" w:rsidRDefault="00116619" w:rsidP="006F610B">
      <w:pPr>
        <w:spacing w:after="0"/>
        <w:rPr>
          <w:b/>
          <w:sz w:val="24"/>
          <w:szCs w:val="24"/>
        </w:rPr>
      </w:pPr>
      <w:r>
        <w:rPr>
          <w:b/>
          <w:sz w:val="24"/>
          <w:szCs w:val="24"/>
        </w:rPr>
        <w:t>Please pray for the repose of the soul of Nellie Craig, St Beccan’s Tce</w:t>
      </w:r>
      <w:r w:rsidR="006C020F">
        <w:rPr>
          <w:b/>
          <w:sz w:val="24"/>
          <w:szCs w:val="24"/>
        </w:rPr>
        <w:t>.</w:t>
      </w:r>
      <w:r>
        <w:rPr>
          <w:b/>
          <w:sz w:val="24"/>
          <w:szCs w:val="24"/>
        </w:rPr>
        <w:t>.</w:t>
      </w:r>
      <w:r w:rsidR="006C020F">
        <w:rPr>
          <w:b/>
          <w:sz w:val="24"/>
          <w:szCs w:val="24"/>
        </w:rPr>
        <w:t xml:space="preserve"> </w:t>
      </w:r>
      <w:r>
        <w:rPr>
          <w:b/>
          <w:sz w:val="24"/>
          <w:szCs w:val="24"/>
        </w:rPr>
        <w:t xml:space="preserve">Funeral Mass today at 11 a.m. May she rest in peace. </w:t>
      </w:r>
    </w:p>
    <w:p w:rsidR="00116619" w:rsidRDefault="00116619" w:rsidP="006F610B">
      <w:pPr>
        <w:spacing w:after="0"/>
        <w:rPr>
          <w:b/>
          <w:sz w:val="24"/>
          <w:szCs w:val="24"/>
        </w:rPr>
      </w:pPr>
    </w:p>
    <w:p w:rsidR="008F0986" w:rsidRDefault="008F0986" w:rsidP="006F610B">
      <w:pPr>
        <w:spacing w:after="0"/>
        <w:rPr>
          <w:b/>
          <w:sz w:val="24"/>
          <w:szCs w:val="24"/>
        </w:rPr>
      </w:pPr>
      <w:r>
        <w:rPr>
          <w:b/>
          <w:sz w:val="24"/>
          <w:szCs w:val="24"/>
        </w:rPr>
        <w:t xml:space="preserve">Thursday 9.30 a.m. </w:t>
      </w:r>
      <w:r>
        <w:rPr>
          <w:sz w:val="24"/>
          <w:szCs w:val="24"/>
        </w:rPr>
        <w:t>Joseph O’Neill</w:t>
      </w:r>
      <w:r>
        <w:rPr>
          <w:b/>
          <w:sz w:val="24"/>
          <w:szCs w:val="24"/>
        </w:rPr>
        <w:t xml:space="preserve"> </w:t>
      </w:r>
    </w:p>
    <w:p w:rsidR="006F610B" w:rsidRDefault="006F610B" w:rsidP="006F610B">
      <w:pPr>
        <w:spacing w:after="0"/>
        <w:rPr>
          <w:sz w:val="24"/>
          <w:szCs w:val="24"/>
        </w:rPr>
      </w:pPr>
      <w:r>
        <w:rPr>
          <w:b/>
          <w:sz w:val="24"/>
          <w:szCs w:val="24"/>
        </w:rPr>
        <w:t>F</w:t>
      </w:r>
      <w:r w:rsidRPr="00672EB8">
        <w:rPr>
          <w:b/>
          <w:sz w:val="24"/>
          <w:szCs w:val="24"/>
        </w:rPr>
        <w:t>riday</w:t>
      </w:r>
      <w:r w:rsidR="008F0986">
        <w:rPr>
          <w:b/>
          <w:sz w:val="24"/>
          <w:szCs w:val="24"/>
        </w:rPr>
        <w:t>:</w:t>
      </w:r>
      <w:r w:rsidRPr="00672EB8">
        <w:rPr>
          <w:b/>
          <w:sz w:val="24"/>
          <w:szCs w:val="24"/>
        </w:rPr>
        <w:t xml:space="preserve"> </w:t>
      </w:r>
      <w:r w:rsidR="008F0986" w:rsidRPr="008F0986">
        <w:rPr>
          <w:b/>
          <w:sz w:val="24"/>
          <w:szCs w:val="24"/>
        </w:rPr>
        <w:t>Feast of the Sacred Heart</w:t>
      </w:r>
      <w:r w:rsidR="008F0986">
        <w:rPr>
          <w:b/>
          <w:sz w:val="24"/>
          <w:szCs w:val="24"/>
        </w:rPr>
        <w:t xml:space="preserve">. </w:t>
      </w:r>
    </w:p>
    <w:p w:rsidR="008F0986" w:rsidRPr="008F0986" w:rsidRDefault="008F0986" w:rsidP="006F610B">
      <w:pPr>
        <w:spacing w:after="0"/>
        <w:rPr>
          <w:b/>
          <w:sz w:val="24"/>
          <w:szCs w:val="24"/>
        </w:rPr>
      </w:pPr>
      <w:r w:rsidRPr="008F0986">
        <w:rPr>
          <w:b/>
          <w:sz w:val="24"/>
          <w:szCs w:val="24"/>
        </w:rPr>
        <w:t xml:space="preserve">9.30 a.m. </w:t>
      </w:r>
      <w:r w:rsidRPr="008F0986">
        <w:rPr>
          <w:sz w:val="24"/>
          <w:szCs w:val="24"/>
        </w:rPr>
        <w:t>Mass for Adoration Group</w:t>
      </w:r>
    </w:p>
    <w:p w:rsidR="006F610B" w:rsidRDefault="006F610B" w:rsidP="006F610B">
      <w:pPr>
        <w:spacing w:after="0"/>
        <w:rPr>
          <w:rFonts w:ascii="Copperplate Gothic Bold" w:hAnsi="Copperplate Gothic Bold"/>
          <w:b/>
          <w:szCs w:val="24"/>
        </w:rPr>
      </w:pPr>
      <w:r w:rsidRPr="00672EB8">
        <w:rPr>
          <w:b/>
          <w:sz w:val="24"/>
          <w:szCs w:val="24"/>
        </w:rPr>
        <w:t>Saturday 10 a.m.</w:t>
      </w:r>
      <w:r>
        <w:rPr>
          <w:b/>
          <w:sz w:val="24"/>
          <w:szCs w:val="24"/>
        </w:rPr>
        <w:t xml:space="preserve"> </w:t>
      </w:r>
      <w:r w:rsidR="008F0986">
        <w:rPr>
          <w:sz w:val="24"/>
          <w:szCs w:val="24"/>
        </w:rPr>
        <w:t>Christopher and Teresa Marshall</w:t>
      </w:r>
    </w:p>
    <w:p w:rsidR="006F610B" w:rsidRDefault="006F610B" w:rsidP="006F610B">
      <w:pPr>
        <w:spacing w:after="0"/>
        <w:rPr>
          <w:rFonts w:ascii="Copperplate Gothic Bold" w:hAnsi="Copperplate Gothic Bold"/>
          <w:b/>
          <w:szCs w:val="24"/>
        </w:rPr>
      </w:pPr>
    </w:p>
    <w:p w:rsidR="006F610B" w:rsidRPr="00276EA1" w:rsidRDefault="00872599" w:rsidP="006F610B">
      <w:pPr>
        <w:spacing w:after="0"/>
        <w:rPr>
          <w:rFonts w:ascii="Copperplate Gothic Bold" w:hAnsi="Copperplate Gothic Bold"/>
          <w:b/>
          <w:szCs w:val="24"/>
        </w:rPr>
      </w:pPr>
      <w:r>
        <w:rPr>
          <w:rFonts w:ascii="Copperplate Gothic Bold" w:hAnsi="Copperplate Gothic Bold"/>
          <w:b/>
          <w:noProof/>
          <w:szCs w:val="24"/>
          <w:lang w:eastAsia="en-IE"/>
        </w:rPr>
        <w:drawing>
          <wp:anchor distT="0" distB="0" distL="114300" distR="114300" simplePos="0" relativeHeight="251675648" behindDoc="1" locked="0" layoutInCell="1" allowOverlap="1">
            <wp:simplePos x="0" y="0"/>
            <wp:positionH relativeFrom="column">
              <wp:posOffset>3810000</wp:posOffset>
            </wp:positionH>
            <wp:positionV relativeFrom="paragraph">
              <wp:posOffset>-3175</wp:posOffset>
            </wp:positionV>
            <wp:extent cx="2266950" cy="1228725"/>
            <wp:effectExtent l="19050" t="0" r="0" b="0"/>
            <wp:wrapTight wrapText="bothSides">
              <wp:wrapPolygon edited="0">
                <wp:start x="-182" y="0"/>
                <wp:lineTo x="-182" y="21433"/>
                <wp:lineTo x="21600" y="21433"/>
                <wp:lineTo x="21600" y="0"/>
                <wp:lineTo x="-182" y="0"/>
              </wp:wrapPolygon>
            </wp:wrapTight>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2266950" cy="1228725"/>
                    </a:xfrm>
                    <a:prstGeom prst="rect">
                      <a:avLst/>
                    </a:prstGeom>
                    <a:noFill/>
                    <a:ln w="9525">
                      <a:noFill/>
                      <a:miter lim="800000"/>
                      <a:headEnd/>
                      <a:tailEnd/>
                    </a:ln>
                  </pic:spPr>
                </pic:pic>
              </a:graphicData>
            </a:graphic>
          </wp:anchor>
        </w:drawing>
      </w:r>
      <w:r w:rsidR="008F0986">
        <w:rPr>
          <w:rFonts w:ascii="Copperplate Gothic Bold" w:hAnsi="Copperplate Gothic Bold"/>
          <w:b/>
          <w:szCs w:val="24"/>
        </w:rPr>
        <w:t>Twelfth Sunday in Ordinary Time</w:t>
      </w:r>
    </w:p>
    <w:p w:rsidR="006F610B" w:rsidRPr="00EC7820" w:rsidRDefault="006F610B" w:rsidP="006F610B">
      <w:pPr>
        <w:spacing w:after="0"/>
        <w:rPr>
          <w:sz w:val="24"/>
          <w:szCs w:val="24"/>
        </w:rPr>
      </w:pPr>
      <w:r w:rsidRPr="00EC7820">
        <w:rPr>
          <w:b/>
          <w:sz w:val="24"/>
          <w:szCs w:val="24"/>
        </w:rPr>
        <w:t xml:space="preserve">8 p.m. </w:t>
      </w:r>
      <w:r w:rsidR="008F0986">
        <w:rPr>
          <w:sz w:val="24"/>
          <w:szCs w:val="24"/>
        </w:rPr>
        <w:t>Maria Novak</w:t>
      </w:r>
    </w:p>
    <w:p w:rsidR="006F610B" w:rsidRDefault="006F610B" w:rsidP="006F610B">
      <w:pPr>
        <w:spacing w:after="0"/>
        <w:rPr>
          <w:sz w:val="24"/>
          <w:szCs w:val="24"/>
        </w:rPr>
      </w:pPr>
      <w:r w:rsidRPr="00EC7820">
        <w:rPr>
          <w:b/>
          <w:sz w:val="24"/>
          <w:szCs w:val="24"/>
        </w:rPr>
        <w:t>9.30 a.m.</w:t>
      </w:r>
      <w:r w:rsidRPr="00EC7820">
        <w:rPr>
          <w:sz w:val="24"/>
          <w:szCs w:val="24"/>
        </w:rPr>
        <w:t xml:space="preserve"> </w:t>
      </w:r>
      <w:r w:rsidR="008F0986">
        <w:rPr>
          <w:sz w:val="24"/>
          <w:szCs w:val="24"/>
        </w:rPr>
        <w:t>Michael Wyer</w:t>
      </w:r>
    </w:p>
    <w:p w:rsidR="006F610B" w:rsidRDefault="006F610B" w:rsidP="006F610B">
      <w:pPr>
        <w:spacing w:after="0"/>
        <w:rPr>
          <w:sz w:val="24"/>
          <w:szCs w:val="24"/>
        </w:rPr>
      </w:pPr>
      <w:r w:rsidRPr="00EC7820">
        <w:rPr>
          <w:b/>
          <w:sz w:val="24"/>
          <w:szCs w:val="24"/>
        </w:rPr>
        <w:t>11 a.m.</w:t>
      </w:r>
      <w:r w:rsidRPr="00EC7820">
        <w:rPr>
          <w:sz w:val="24"/>
          <w:szCs w:val="24"/>
        </w:rPr>
        <w:t xml:space="preserve"> </w:t>
      </w:r>
      <w:r w:rsidR="00116619">
        <w:rPr>
          <w:sz w:val="24"/>
          <w:szCs w:val="24"/>
        </w:rPr>
        <w:t xml:space="preserve">Helen Langan, </w:t>
      </w:r>
      <w:r w:rsidR="008F0986">
        <w:rPr>
          <w:sz w:val="24"/>
          <w:szCs w:val="24"/>
        </w:rPr>
        <w:t>Ardnaglue</w:t>
      </w:r>
    </w:p>
    <w:p w:rsidR="006F610B" w:rsidRDefault="006F610B" w:rsidP="006F610B">
      <w:pPr>
        <w:keepNext/>
        <w:widowControl w:val="0"/>
        <w:overflowPunct w:val="0"/>
        <w:autoSpaceDE w:val="0"/>
        <w:autoSpaceDN w:val="0"/>
        <w:adjustRightInd w:val="0"/>
        <w:spacing w:after="0" w:line="240" w:lineRule="auto"/>
        <w:rPr>
          <w:rFonts w:ascii="Copperplate Gothic Bold" w:hAnsi="Copperplate Gothic Bold"/>
          <w:b/>
          <w:szCs w:val="24"/>
        </w:rPr>
      </w:pPr>
    </w:p>
    <w:p w:rsidR="006F610B" w:rsidRDefault="00116619" w:rsidP="006F610B">
      <w:pPr>
        <w:spacing w:after="0"/>
        <w:rPr>
          <w:sz w:val="24"/>
          <w:szCs w:val="24"/>
        </w:rPr>
      </w:pPr>
      <w:r>
        <w:rPr>
          <w:b/>
          <w:noProof/>
          <w:sz w:val="24"/>
          <w:szCs w:val="24"/>
          <w:lang w:eastAsia="en-IE"/>
        </w:rPr>
        <w:drawing>
          <wp:anchor distT="0" distB="0" distL="114300" distR="114300" simplePos="0" relativeHeight="251680768" behindDoc="1" locked="0" layoutInCell="1" allowOverlap="1">
            <wp:simplePos x="0" y="0"/>
            <wp:positionH relativeFrom="column">
              <wp:posOffset>5334000</wp:posOffset>
            </wp:positionH>
            <wp:positionV relativeFrom="paragraph">
              <wp:posOffset>1092200</wp:posOffset>
            </wp:positionV>
            <wp:extent cx="923925" cy="1323975"/>
            <wp:effectExtent l="19050" t="0" r="9525" b="0"/>
            <wp:wrapTight wrapText="bothSides">
              <wp:wrapPolygon edited="0">
                <wp:start x="-445" y="0"/>
                <wp:lineTo x="-445" y="21445"/>
                <wp:lineTo x="21823" y="21445"/>
                <wp:lineTo x="21823" y="0"/>
                <wp:lineTo x="-445" y="0"/>
              </wp:wrapPolygon>
            </wp:wrapTight>
            <wp:docPr id="3" name="Picture 1" descr="C:\Users\BRENDAN\Pictures\Kudo\CONTENT\LITCOMB\02\OTB_27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LITCOMB\02\OTB_27G.TIF"/>
                    <pic:cNvPicPr>
                      <a:picLocks noChangeAspect="1" noChangeArrowheads="1"/>
                    </pic:cNvPicPr>
                  </pic:nvPicPr>
                  <pic:blipFill>
                    <a:blip r:embed="rId10" cstate="print"/>
                    <a:srcRect/>
                    <a:stretch>
                      <a:fillRect/>
                    </a:stretch>
                  </pic:blipFill>
                  <pic:spPr bwMode="auto">
                    <a:xfrm>
                      <a:off x="0" y="0"/>
                      <a:ext cx="923925" cy="1323975"/>
                    </a:xfrm>
                    <a:prstGeom prst="rect">
                      <a:avLst/>
                    </a:prstGeom>
                    <a:noFill/>
                    <a:ln w="9525">
                      <a:noFill/>
                      <a:miter lim="800000"/>
                      <a:headEnd/>
                      <a:tailEnd/>
                    </a:ln>
                  </pic:spPr>
                </pic:pic>
              </a:graphicData>
            </a:graphic>
          </wp:anchor>
        </w:drawing>
      </w:r>
      <w:r w:rsidR="006F610B" w:rsidRPr="00F03A9E">
        <w:rPr>
          <w:b/>
          <w:sz w:val="24"/>
          <w:szCs w:val="24"/>
        </w:rPr>
        <w:t>The International Eucharistic Congress will be held in Dublin in 2012.</w:t>
      </w:r>
      <w:r w:rsidR="006F610B">
        <w:rPr>
          <w:sz w:val="24"/>
          <w:szCs w:val="24"/>
        </w:rPr>
        <w:t xml:space="preserve"> It was last held in Ireland in 1932. The Congress will attract many from abroad. Needless to say it will be very expensive to run, especially if the Holy Father attends. So each Corpus Christi for the next four years there will be a collection in each parish to cover the cost. So the collection in Kilbeggan </w:t>
      </w:r>
      <w:r w:rsidR="008F0986">
        <w:rPr>
          <w:sz w:val="24"/>
          <w:szCs w:val="24"/>
        </w:rPr>
        <w:t xml:space="preserve">today </w:t>
      </w:r>
      <w:r w:rsidR="006F610B">
        <w:rPr>
          <w:sz w:val="24"/>
          <w:szCs w:val="24"/>
        </w:rPr>
        <w:t xml:space="preserve">will be used for this purpose. </w:t>
      </w:r>
    </w:p>
    <w:p w:rsidR="00116619" w:rsidRDefault="00116619" w:rsidP="006F610B">
      <w:pPr>
        <w:spacing w:after="0"/>
        <w:rPr>
          <w:sz w:val="24"/>
          <w:szCs w:val="24"/>
        </w:rPr>
      </w:pPr>
    </w:p>
    <w:p w:rsidR="00116619" w:rsidRDefault="00116619" w:rsidP="006F610B">
      <w:pPr>
        <w:spacing w:after="0"/>
        <w:rPr>
          <w:sz w:val="24"/>
          <w:szCs w:val="24"/>
        </w:rPr>
      </w:pPr>
      <w:r w:rsidRPr="00116619">
        <w:rPr>
          <w:b/>
          <w:sz w:val="24"/>
          <w:szCs w:val="24"/>
        </w:rPr>
        <w:t>End of Year Graduation Mass for Rahugh School</w:t>
      </w:r>
      <w:r>
        <w:rPr>
          <w:sz w:val="24"/>
          <w:szCs w:val="24"/>
        </w:rPr>
        <w:t xml:space="preserve"> will be on Tuesday 16</w:t>
      </w:r>
      <w:r w:rsidRPr="00116619">
        <w:rPr>
          <w:sz w:val="24"/>
          <w:szCs w:val="24"/>
          <w:vertAlign w:val="superscript"/>
        </w:rPr>
        <w:t>th</w:t>
      </w:r>
      <w:r>
        <w:rPr>
          <w:sz w:val="24"/>
          <w:szCs w:val="24"/>
        </w:rPr>
        <w:t xml:space="preserve"> at 1 p.m.. All parents and Parishioners are invited to attend. </w:t>
      </w:r>
    </w:p>
    <w:p w:rsidR="006F610B" w:rsidRDefault="00BB692A" w:rsidP="00116619">
      <w:pPr>
        <w:spacing w:after="0"/>
        <w:rPr>
          <w:rFonts w:ascii="Arial" w:eastAsia="Times New Roman" w:hAnsi="Arial" w:cs="Arial"/>
          <w:color w:val="000000"/>
          <w:sz w:val="24"/>
          <w:szCs w:val="20"/>
          <w:lang w:eastAsia="en-IE"/>
        </w:rPr>
      </w:pPr>
      <w:r>
        <w:rPr>
          <w:noProof/>
          <w:sz w:val="24"/>
          <w:szCs w:val="24"/>
          <w:lang w:eastAsia="en-IE"/>
        </w:rPr>
        <w:lastRenderedPageBreak/>
        <w:drawing>
          <wp:anchor distT="0" distB="0" distL="114300" distR="114300" simplePos="0" relativeHeight="251671552" behindDoc="1" locked="0" layoutInCell="1" allowOverlap="1">
            <wp:simplePos x="0" y="0"/>
            <wp:positionH relativeFrom="column">
              <wp:posOffset>-276225</wp:posOffset>
            </wp:positionH>
            <wp:positionV relativeFrom="paragraph">
              <wp:posOffset>57785</wp:posOffset>
            </wp:positionV>
            <wp:extent cx="1352550" cy="1352550"/>
            <wp:effectExtent l="19050" t="0" r="0" b="0"/>
            <wp:wrapTight wrapText="bothSides">
              <wp:wrapPolygon edited="0">
                <wp:start x="-304" y="0"/>
                <wp:lineTo x="-304" y="21296"/>
                <wp:lineTo x="21600" y="21296"/>
                <wp:lineTo x="21600" y="0"/>
                <wp:lineTo x="-304" y="0"/>
              </wp:wrapPolygon>
            </wp:wrapTight>
            <wp:docPr id="2" name="Picture 1" descr="C:\Users\BRENDAN\Pictures\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06_B.TIF"/>
                    <pic:cNvPicPr>
                      <a:picLocks noChangeAspect="1" noChangeArrowheads="1"/>
                    </pic:cNvPicPr>
                  </pic:nvPicPr>
                  <pic:blipFill>
                    <a:blip r:embed="rId11" cstate="print"/>
                    <a:srcRect/>
                    <a:stretch>
                      <a:fillRect/>
                    </a:stretch>
                  </pic:blipFill>
                  <pic:spPr bwMode="auto">
                    <a:xfrm>
                      <a:off x="0" y="0"/>
                      <a:ext cx="1352550" cy="1352550"/>
                    </a:xfrm>
                    <a:prstGeom prst="rect">
                      <a:avLst/>
                    </a:prstGeom>
                    <a:noFill/>
                    <a:ln w="9525">
                      <a:noFill/>
                      <a:miter lim="800000"/>
                      <a:headEnd/>
                      <a:tailEnd/>
                    </a:ln>
                  </pic:spPr>
                </pic:pic>
              </a:graphicData>
            </a:graphic>
          </wp:anchor>
        </w:drawing>
      </w:r>
      <w:r w:rsidR="006F610B" w:rsidRPr="00BB692A">
        <w:rPr>
          <w:rFonts w:ascii="Arial" w:eastAsia="Times New Roman" w:hAnsi="Arial" w:cs="Arial"/>
          <w:color w:val="000000"/>
          <w:sz w:val="24"/>
          <w:szCs w:val="20"/>
          <w:lang w:eastAsia="en-IE"/>
        </w:rPr>
        <w:t>Welcome to the parish</w:t>
      </w:r>
      <w:r w:rsidR="006F610B">
        <w:rPr>
          <w:rFonts w:ascii="Arial" w:eastAsia="Times New Roman" w:hAnsi="Arial" w:cs="Arial"/>
          <w:b/>
          <w:color w:val="000000"/>
          <w:sz w:val="24"/>
          <w:szCs w:val="20"/>
          <w:lang w:eastAsia="en-IE"/>
        </w:rPr>
        <w:t xml:space="preserve">, </w:t>
      </w:r>
      <w:r w:rsidR="008F0986" w:rsidRPr="00BB692A">
        <w:rPr>
          <w:rFonts w:ascii="Arial" w:eastAsia="Times New Roman" w:hAnsi="Arial" w:cs="Arial"/>
          <w:b/>
          <w:color w:val="000000"/>
          <w:sz w:val="24"/>
          <w:szCs w:val="20"/>
          <w:lang w:eastAsia="en-IE"/>
        </w:rPr>
        <w:t>Keith Justin Marshall,</w:t>
      </w:r>
      <w:r w:rsidR="008F0986">
        <w:rPr>
          <w:rFonts w:ascii="Arial" w:eastAsia="Times New Roman" w:hAnsi="Arial" w:cs="Arial"/>
          <w:color w:val="000000"/>
          <w:sz w:val="24"/>
          <w:szCs w:val="20"/>
          <w:lang w:eastAsia="en-IE"/>
        </w:rPr>
        <w:t xml:space="preserve"> Brosna Court , and</w:t>
      </w:r>
      <w:r>
        <w:rPr>
          <w:rFonts w:ascii="Arial" w:eastAsia="Times New Roman" w:hAnsi="Arial" w:cs="Arial"/>
          <w:color w:val="000000"/>
          <w:sz w:val="24"/>
          <w:szCs w:val="20"/>
          <w:lang w:eastAsia="en-IE"/>
        </w:rPr>
        <w:t xml:space="preserve"> twins</w:t>
      </w:r>
      <w:r w:rsidR="008F0986">
        <w:rPr>
          <w:rFonts w:ascii="Arial" w:eastAsia="Times New Roman" w:hAnsi="Arial" w:cs="Arial"/>
          <w:color w:val="000000"/>
          <w:sz w:val="24"/>
          <w:szCs w:val="20"/>
          <w:lang w:eastAsia="en-IE"/>
        </w:rPr>
        <w:t xml:space="preserve"> </w:t>
      </w:r>
      <w:r>
        <w:rPr>
          <w:rFonts w:ascii="Arial" w:eastAsia="Times New Roman" w:hAnsi="Arial" w:cs="Arial"/>
          <w:b/>
          <w:color w:val="000000"/>
          <w:sz w:val="24"/>
          <w:szCs w:val="20"/>
          <w:lang w:eastAsia="en-IE"/>
        </w:rPr>
        <w:t>Emma Br</w:t>
      </w:r>
      <w:r w:rsidRPr="00BB692A">
        <w:rPr>
          <w:rFonts w:ascii="Arial" w:eastAsia="Times New Roman" w:hAnsi="Arial" w:cs="Arial"/>
          <w:b/>
          <w:color w:val="000000"/>
          <w:sz w:val="24"/>
          <w:szCs w:val="20"/>
          <w:lang w:eastAsia="en-IE"/>
        </w:rPr>
        <w:t>eege, and Kate Pauline Coyne,</w:t>
      </w:r>
      <w:r>
        <w:rPr>
          <w:rFonts w:ascii="Arial" w:eastAsia="Times New Roman" w:hAnsi="Arial" w:cs="Arial"/>
          <w:color w:val="000000"/>
          <w:sz w:val="24"/>
          <w:szCs w:val="20"/>
          <w:lang w:eastAsia="en-IE"/>
        </w:rPr>
        <w:t xml:space="preserve"> Attyconnor,  who were</w:t>
      </w:r>
      <w:r w:rsidR="006F610B" w:rsidRPr="00E02480">
        <w:rPr>
          <w:rFonts w:ascii="Arial" w:eastAsia="Times New Roman" w:hAnsi="Arial" w:cs="Arial"/>
          <w:color w:val="000000"/>
          <w:sz w:val="24"/>
          <w:szCs w:val="20"/>
          <w:lang w:eastAsia="en-IE"/>
        </w:rPr>
        <w:t xml:space="preserve"> baptised this week. </w:t>
      </w:r>
    </w:p>
    <w:p w:rsidR="006F610B" w:rsidRDefault="006F610B" w:rsidP="006F610B">
      <w:pPr>
        <w:spacing w:after="0" w:line="240" w:lineRule="auto"/>
        <w:rPr>
          <w:rFonts w:ascii="Copperplate Gothic Bold" w:hAnsi="Copperplate Gothic Bold"/>
          <w:b/>
          <w:sz w:val="24"/>
          <w:szCs w:val="24"/>
        </w:rPr>
      </w:pPr>
    </w:p>
    <w:p w:rsidR="00872599" w:rsidRDefault="00872599" w:rsidP="006F610B">
      <w:pPr>
        <w:spacing w:after="0" w:line="240" w:lineRule="auto"/>
        <w:rPr>
          <w:rFonts w:ascii="Copperplate Gothic Bold" w:hAnsi="Copperplate Gothic Bold"/>
          <w:b/>
          <w:sz w:val="24"/>
          <w:szCs w:val="24"/>
        </w:rPr>
      </w:pPr>
    </w:p>
    <w:p w:rsidR="006F610B" w:rsidRDefault="00872599" w:rsidP="006F610B">
      <w:pPr>
        <w:spacing w:after="0" w:line="240" w:lineRule="auto"/>
        <w:rPr>
          <w:rFonts w:ascii="Copperplate Gothic Bold" w:hAnsi="Copperplate Gothic Bold"/>
          <w:sz w:val="24"/>
          <w:szCs w:val="24"/>
        </w:rPr>
      </w:pPr>
      <w:r>
        <w:rPr>
          <w:rFonts w:ascii="Copperplate Gothic Bold" w:hAnsi="Copperplate Gothic Bold"/>
          <w:b/>
          <w:noProof/>
          <w:sz w:val="24"/>
          <w:szCs w:val="24"/>
          <w:lang w:eastAsia="en-IE"/>
        </w:rPr>
        <w:drawing>
          <wp:anchor distT="0" distB="0" distL="114300" distR="114300" simplePos="0" relativeHeight="251674624" behindDoc="1" locked="0" layoutInCell="1" allowOverlap="1">
            <wp:simplePos x="0" y="0"/>
            <wp:positionH relativeFrom="column">
              <wp:posOffset>3952875</wp:posOffset>
            </wp:positionH>
            <wp:positionV relativeFrom="paragraph">
              <wp:posOffset>94615</wp:posOffset>
            </wp:positionV>
            <wp:extent cx="723900" cy="895350"/>
            <wp:effectExtent l="19050" t="0" r="0" b="0"/>
            <wp:wrapTight wrapText="bothSides">
              <wp:wrapPolygon edited="0">
                <wp:start x="-568" y="0"/>
                <wp:lineTo x="-568" y="21140"/>
                <wp:lineTo x="21600" y="21140"/>
                <wp:lineTo x="21600" y="0"/>
                <wp:lineTo x="-568" y="0"/>
              </wp:wrapPolygon>
            </wp:wrapTight>
            <wp:docPr id="10" name="Picture 4" descr="C:\Users\BRENDAN\Pictures\Kudo\CONTENT\SSS_SACR\01\SC_30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Pictures\Kudo\CONTENT\SSS_SACR\01\SC_30_E.TIF"/>
                    <pic:cNvPicPr>
                      <a:picLocks noChangeAspect="1" noChangeArrowheads="1"/>
                    </pic:cNvPicPr>
                  </pic:nvPicPr>
                  <pic:blipFill>
                    <a:blip r:embed="rId12" cstate="print"/>
                    <a:srcRect/>
                    <a:stretch>
                      <a:fillRect/>
                    </a:stretch>
                  </pic:blipFill>
                  <pic:spPr bwMode="auto">
                    <a:xfrm>
                      <a:off x="0" y="0"/>
                      <a:ext cx="723900" cy="895350"/>
                    </a:xfrm>
                    <a:prstGeom prst="rect">
                      <a:avLst/>
                    </a:prstGeom>
                    <a:noFill/>
                    <a:ln w="9525">
                      <a:noFill/>
                      <a:miter lim="800000"/>
                      <a:headEnd/>
                      <a:tailEnd/>
                    </a:ln>
                  </pic:spPr>
                </pic:pic>
              </a:graphicData>
            </a:graphic>
          </wp:anchor>
        </w:drawing>
      </w:r>
      <w:r w:rsidR="006F610B">
        <w:rPr>
          <w:rFonts w:ascii="Copperplate Gothic Bold" w:hAnsi="Copperplate Gothic Bold"/>
          <w:b/>
          <w:sz w:val="24"/>
          <w:szCs w:val="24"/>
        </w:rPr>
        <w:t>T</w:t>
      </w:r>
      <w:r w:rsidR="006F610B" w:rsidRPr="00276EA1">
        <w:rPr>
          <w:rFonts w:ascii="Copperplate Gothic Bold" w:hAnsi="Copperplate Gothic Bold"/>
          <w:b/>
          <w:sz w:val="24"/>
          <w:szCs w:val="24"/>
        </w:rPr>
        <w:t>hought for the Week</w:t>
      </w:r>
      <w:r w:rsidR="006F610B" w:rsidRPr="00276EA1">
        <w:rPr>
          <w:rFonts w:ascii="Copperplate Gothic Bold" w:hAnsi="Copperplate Gothic Bold"/>
          <w:sz w:val="24"/>
          <w:szCs w:val="24"/>
        </w:rPr>
        <w:t>.</w:t>
      </w:r>
    </w:p>
    <w:p w:rsidR="00872599" w:rsidRPr="00872599" w:rsidRDefault="00872599" w:rsidP="006F610B">
      <w:pPr>
        <w:spacing w:after="0" w:line="240" w:lineRule="auto"/>
        <w:rPr>
          <w:sz w:val="24"/>
          <w:szCs w:val="24"/>
        </w:rPr>
      </w:pPr>
      <w:r w:rsidRPr="00872599">
        <w:rPr>
          <w:sz w:val="24"/>
          <w:szCs w:val="24"/>
        </w:rPr>
        <w:t xml:space="preserve">We need </w:t>
      </w:r>
      <w:r>
        <w:rPr>
          <w:sz w:val="24"/>
          <w:szCs w:val="24"/>
        </w:rPr>
        <w:t xml:space="preserve">not </w:t>
      </w:r>
      <w:r w:rsidRPr="00872599">
        <w:rPr>
          <w:sz w:val="24"/>
          <w:szCs w:val="24"/>
        </w:rPr>
        <w:t>be experts in theology to understand the Eucharist. Jesus invited his friends to a simple meal of bread and wine. As he would give his life on the cross the next day, in that meal he gave himself</w:t>
      </w:r>
      <w:r>
        <w:rPr>
          <w:sz w:val="24"/>
          <w:szCs w:val="24"/>
        </w:rPr>
        <w:t xml:space="preserve"> to them</w:t>
      </w:r>
      <w:r w:rsidRPr="00872599">
        <w:rPr>
          <w:sz w:val="24"/>
          <w:szCs w:val="24"/>
        </w:rPr>
        <w:t xml:space="preserve"> a lasting gift of love. Eucharist means giving thanks. </w:t>
      </w:r>
    </w:p>
    <w:p w:rsidR="006F610B" w:rsidRDefault="006F610B" w:rsidP="006F610B">
      <w:pPr>
        <w:spacing w:after="0"/>
        <w:rPr>
          <w:sz w:val="24"/>
          <w:szCs w:val="24"/>
        </w:rPr>
      </w:pPr>
      <w:r>
        <w:rPr>
          <w:noProof/>
          <w:sz w:val="24"/>
          <w:szCs w:val="24"/>
          <w:lang w:eastAsia="en-IE"/>
        </w:rPr>
        <w:drawing>
          <wp:anchor distT="0" distB="0" distL="114300" distR="114300" simplePos="0" relativeHeight="251665408" behindDoc="1" locked="0" layoutInCell="1" allowOverlap="1">
            <wp:simplePos x="0" y="0"/>
            <wp:positionH relativeFrom="column">
              <wp:posOffset>123825</wp:posOffset>
            </wp:positionH>
            <wp:positionV relativeFrom="paragraph">
              <wp:posOffset>70485</wp:posOffset>
            </wp:positionV>
            <wp:extent cx="1047750" cy="1209675"/>
            <wp:effectExtent l="19050" t="0" r="0" b="0"/>
            <wp:wrapTight wrapText="bothSides">
              <wp:wrapPolygon edited="0">
                <wp:start x="-393" y="0"/>
                <wp:lineTo x="-393" y="21430"/>
                <wp:lineTo x="21600" y="21430"/>
                <wp:lineTo x="21600" y="0"/>
                <wp:lineTo x="-393" y="0"/>
              </wp:wrapPolygon>
            </wp:wrapTight>
            <wp:docPr id="1" name="Picture 1" descr="C:\Users\BRENDAN\Pictures\Kudo\CONTENT\WORDART\01\WA_07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WORDART\01\WA_077.TIF"/>
                    <pic:cNvPicPr>
                      <a:picLocks noChangeAspect="1" noChangeArrowheads="1"/>
                    </pic:cNvPicPr>
                  </pic:nvPicPr>
                  <pic:blipFill>
                    <a:blip r:embed="rId13" cstate="print"/>
                    <a:srcRect/>
                    <a:stretch>
                      <a:fillRect/>
                    </a:stretch>
                  </pic:blipFill>
                  <pic:spPr bwMode="auto">
                    <a:xfrm>
                      <a:off x="0" y="0"/>
                      <a:ext cx="1047750" cy="1209675"/>
                    </a:xfrm>
                    <a:prstGeom prst="rect">
                      <a:avLst/>
                    </a:prstGeom>
                    <a:noFill/>
                    <a:ln w="9525">
                      <a:noFill/>
                      <a:miter lim="800000"/>
                      <a:headEnd/>
                      <a:tailEnd/>
                    </a:ln>
                  </pic:spPr>
                </pic:pic>
              </a:graphicData>
            </a:graphic>
          </wp:anchor>
        </w:drawing>
      </w:r>
    </w:p>
    <w:p w:rsidR="006F610B" w:rsidRDefault="00161AB3" w:rsidP="006F610B">
      <w:pPr>
        <w:spacing w:after="0"/>
        <w:rPr>
          <w:sz w:val="24"/>
          <w:szCs w:val="24"/>
        </w:rPr>
      </w:pPr>
      <w:r>
        <w:rPr>
          <w:noProof/>
          <w:sz w:val="24"/>
          <w:szCs w:val="24"/>
          <w:lang w:eastAsia="en-IE"/>
        </w:rPr>
        <w:drawing>
          <wp:anchor distT="0" distB="0" distL="114300" distR="114300" simplePos="0" relativeHeight="251672576" behindDoc="1" locked="0" layoutInCell="1" allowOverlap="1">
            <wp:simplePos x="0" y="0"/>
            <wp:positionH relativeFrom="column">
              <wp:posOffset>3152775</wp:posOffset>
            </wp:positionH>
            <wp:positionV relativeFrom="paragraph">
              <wp:posOffset>757555</wp:posOffset>
            </wp:positionV>
            <wp:extent cx="1428750" cy="1962150"/>
            <wp:effectExtent l="19050" t="0" r="0" b="0"/>
            <wp:wrapTight wrapText="bothSides">
              <wp:wrapPolygon edited="0">
                <wp:start x="-288" y="0"/>
                <wp:lineTo x="-288" y="21390"/>
                <wp:lineTo x="21600" y="21390"/>
                <wp:lineTo x="21600" y="0"/>
                <wp:lineTo x="-288" y="0"/>
              </wp:wrapPolygon>
            </wp:wrapTight>
            <wp:docPr id="6" name="Picture 2" descr="C:\Users\BRENDAN\Pictures\Kudo\CONTENT\SSS_GEN\01\SG_4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Pictures\Kudo\CONTENT\SSS_GEN\01\SG_45.TIF"/>
                    <pic:cNvPicPr>
                      <a:picLocks noChangeAspect="1" noChangeArrowheads="1"/>
                    </pic:cNvPicPr>
                  </pic:nvPicPr>
                  <pic:blipFill>
                    <a:blip r:embed="rId14" cstate="print"/>
                    <a:srcRect/>
                    <a:stretch>
                      <a:fillRect/>
                    </a:stretch>
                  </pic:blipFill>
                  <pic:spPr bwMode="auto">
                    <a:xfrm>
                      <a:off x="0" y="0"/>
                      <a:ext cx="1428750" cy="1962150"/>
                    </a:xfrm>
                    <a:prstGeom prst="rect">
                      <a:avLst/>
                    </a:prstGeom>
                    <a:noFill/>
                    <a:ln w="9525">
                      <a:noFill/>
                      <a:miter lim="800000"/>
                      <a:headEnd/>
                      <a:tailEnd/>
                    </a:ln>
                  </pic:spPr>
                </pic:pic>
              </a:graphicData>
            </a:graphic>
          </wp:anchor>
        </w:drawing>
      </w:r>
      <w:r w:rsidR="006F610B">
        <w:rPr>
          <w:sz w:val="24"/>
          <w:szCs w:val="24"/>
        </w:rPr>
        <w:t>We remember all the students of our parish who are doing exams. We pray that they may have success in their work and peace in their hearts.</w:t>
      </w:r>
      <w:r w:rsidR="006F610B" w:rsidRPr="00A568CE">
        <w:rPr>
          <w:sz w:val="24"/>
          <w:szCs w:val="24"/>
        </w:rPr>
        <w:t xml:space="preserve"> </w:t>
      </w:r>
      <w:r w:rsidR="006F610B">
        <w:rPr>
          <w:sz w:val="24"/>
          <w:szCs w:val="24"/>
        </w:rPr>
        <w:t xml:space="preserve">May the Lord light up the path of life before them. </w:t>
      </w:r>
    </w:p>
    <w:p w:rsidR="00161AB3" w:rsidRDefault="00161AB3" w:rsidP="006F610B">
      <w:pPr>
        <w:spacing w:after="0"/>
        <w:rPr>
          <w:sz w:val="24"/>
          <w:szCs w:val="24"/>
        </w:rPr>
      </w:pPr>
    </w:p>
    <w:p w:rsidR="00161AB3" w:rsidRDefault="00161AB3" w:rsidP="006F610B">
      <w:pPr>
        <w:spacing w:after="0"/>
        <w:rPr>
          <w:sz w:val="24"/>
          <w:szCs w:val="24"/>
        </w:rPr>
      </w:pPr>
    </w:p>
    <w:p w:rsidR="00161AB3" w:rsidRPr="00872599" w:rsidRDefault="00161AB3" w:rsidP="00161AB3">
      <w:pPr>
        <w:spacing w:after="0"/>
        <w:rPr>
          <w:sz w:val="24"/>
        </w:rPr>
      </w:pPr>
      <w:r w:rsidRPr="00872599">
        <w:rPr>
          <w:b/>
          <w:sz w:val="24"/>
        </w:rPr>
        <w:t xml:space="preserve">Family Fun Day and Table Top Sale in Scoil an Chlochair </w:t>
      </w:r>
      <w:r w:rsidRPr="00872599">
        <w:rPr>
          <w:sz w:val="24"/>
        </w:rPr>
        <w:t>on Sunday 14th June, from 11.30am to 4.00pm.  Refreshments, Bouncy Castle, Face Painting, Raffle, For further details contact Jackie on 087 610 9590.</w:t>
      </w:r>
    </w:p>
    <w:p w:rsidR="00161AB3" w:rsidRDefault="00161AB3" w:rsidP="006F610B">
      <w:pPr>
        <w:spacing w:after="0"/>
        <w:rPr>
          <w:sz w:val="24"/>
          <w:szCs w:val="24"/>
        </w:rPr>
      </w:pPr>
      <w:r>
        <w:rPr>
          <w:noProof/>
          <w:sz w:val="24"/>
          <w:szCs w:val="24"/>
          <w:lang w:eastAsia="en-IE"/>
        </w:rPr>
        <w:drawing>
          <wp:anchor distT="0" distB="0" distL="114300" distR="114300" simplePos="0" relativeHeight="251678720" behindDoc="0" locked="0" layoutInCell="1" allowOverlap="1">
            <wp:simplePos x="0" y="0"/>
            <wp:positionH relativeFrom="column">
              <wp:posOffset>-247650</wp:posOffset>
            </wp:positionH>
            <wp:positionV relativeFrom="paragraph">
              <wp:posOffset>170815</wp:posOffset>
            </wp:positionV>
            <wp:extent cx="1047750" cy="1066800"/>
            <wp:effectExtent l="19050" t="0" r="0" b="0"/>
            <wp:wrapTight wrapText="bothSides">
              <wp:wrapPolygon edited="0">
                <wp:start x="-393" y="0"/>
                <wp:lineTo x="-393" y="21214"/>
                <wp:lineTo x="21600" y="21214"/>
                <wp:lineTo x="21600" y="0"/>
                <wp:lineTo x="-393" y="0"/>
              </wp:wrapPolygon>
            </wp:wrapTight>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1047750" cy="1066800"/>
                    </a:xfrm>
                    <a:prstGeom prst="rect">
                      <a:avLst/>
                    </a:prstGeom>
                    <a:noFill/>
                    <a:ln w="9525">
                      <a:noFill/>
                      <a:miter lim="800000"/>
                      <a:headEnd/>
                      <a:tailEnd/>
                    </a:ln>
                  </pic:spPr>
                </pic:pic>
              </a:graphicData>
            </a:graphic>
          </wp:anchor>
        </w:drawing>
      </w:r>
    </w:p>
    <w:p w:rsidR="006F610B" w:rsidRPr="00E02480" w:rsidRDefault="006F610B" w:rsidP="006F610B">
      <w:pPr>
        <w:spacing w:after="0" w:line="240" w:lineRule="auto"/>
        <w:rPr>
          <w:rFonts w:eastAsia="Times New Roman" w:cs="Times New Roman"/>
          <w:b/>
          <w:sz w:val="32"/>
          <w:szCs w:val="24"/>
          <w:lang w:eastAsia="en-IE"/>
        </w:rPr>
      </w:pPr>
      <w:r w:rsidRPr="00E02480">
        <w:rPr>
          <w:rFonts w:eastAsia="Times New Roman" w:cs="Tahoma"/>
          <w:b/>
          <w:bCs/>
          <w:sz w:val="24"/>
          <w:lang w:eastAsia="en-IE"/>
        </w:rPr>
        <w:t>Bus to Knock</w:t>
      </w:r>
    </w:p>
    <w:p w:rsidR="006F610B" w:rsidRDefault="006F610B" w:rsidP="006F610B">
      <w:pPr>
        <w:spacing w:after="0"/>
        <w:rPr>
          <w:rFonts w:eastAsia="Times New Roman" w:cs="Tahoma"/>
          <w:bCs/>
          <w:sz w:val="24"/>
          <w:lang w:eastAsia="en-IE"/>
        </w:rPr>
      </w:pPr>
      <w:r w:rsidRPr="00E02480">
        <w:rPr>
          <w:rFonts w:eastAsia="Times New Roman" w:cs="Tahoma"/>
          <w:bCs/>
          <w:sz w:val="24"/>
          <w:lang w:eastAsia="en-IE"/>
        </w:rPr>
        <w:t xml:space="preserve">Rahugh Social Service </w:t>
      </w:r>
      <w:r>
        <w:rPr>
          <w:rFonts w:eastAsia="Times New Roman" w:cs="Tahoma"/>
          <w:bCs/>
          <w:sz w:val="24"/>
          <w:lang w:eastAsia="en-IE"/>
        </w:rPr>
        <w:t xml:space="preserve">is </w:t>
      </w:r>
      <w:r w:rsidRPr="00E02480">
        <w:rPr>
          <w:rFonts w:eastAsia="Times New Roman" w:cs="Tahoma"/>
          <w:bCs/>
          <w:sz w:val="24"/>
          <w:lang w:eastAsia="en-IE"/>
        </w:rPr>
        <w:t xml:space="preserve">running a Bus to Knock on Sunday the 28th of June. Those interested in travelling are asked to please contact John Harte 044 92 23204 or Sheila Dunne @ 044 92 23238 as soon as possible please. </w:t>
      </w:r>
    </w:p>
    <w:p w:rsidR="006F610B" w:rsidRDefault="006F610B" w:rsidP="006F610B">
      <w:pPr>
        <w:spacing w:after="0"/>
        <w:rPr>
          <w:rFonts w:eastAsia="Times New Roman" w:cs="Tahoma"/>
          <w:bCs/>
          <w:sz w:val="24"/>
          <w:lang w:eastAsia="en-IE"/>
        </w:rPr>
      </w:pPr>
    </w:p>
    <w:p w:rsidR="006F610B" w:rsidRDefault="006F610B" w:rsidP="006F610B">
      <w:pPr>
        <w:rPr>
          <w:sz w:val="24"/>
        </w:rPr>
      </w:pPr>
      <w:r>
        <w:rPr>
          <w:rFonts w:ascii="Copperplate Gothic Bold" w:hAnsi="Copperplate Gothic Bold"/>
          <w:b/>
          <w:noProof/>
          <w:szCs w:val="24"/>
          <w:lang w:eastAsia="en-IE"/>
        </w:rPr>
        <w:drawing>
          <wp:anchor distT="0" distB="0" distL="114300" distR="114300" simplePos="0" relativeHeight="251660288" behindDoc="1" locked="0" layoutInCell="1" allowOverlap="1">
            <wp:simplePos x="0" y="0"/>
            <wp:positionH relativeFrom="column">
              <wp:posOffset>4542790</wp:posOffset>
            </wp:positionH>
            <wp:positionV relativeFrom="paragraph">
              <wp:posOffset>138430</wp:posOffset>
            </wp:positionV>
            <wp:extent cx="1738630" cy="1738630"/>
            <wp:effectExtent l="114300" t="95250" r="90170" b="90170"/>
            <wp:wrapTight wrapText="bothSides">
              <wp:wrapPolygon edited="0">
                <wp:start x="19368" y="-238"/>
                <wp:lineTo x="6567" y="-826"/>
                <wp:lineTo x="-154" y="-444"/>
                <wp:lineTo x="-570" y="4989"/>
                <wp:lineTo x="-408" y="21456"/>
                <wp:lineTo x="1002" y="21626"/>
                <wp:lineTo x="2176" y="21768"/>
                <wp:lineTo x="10749" y="21847"/>
                <wp:lineTo x="10777" y="21612"/>
                <wp:lineTo x="21435" y="22181"/>
                <wp:lineTo x="21803" y="19126"/>
                <wp:lineTo x="21993" y="15573"/>
                <wp:lineTo x="22021" y="15338"/>
                <wp:lineTo x="21976" y="11757"/>
                <wp:lineTo x="22004" y="11522"/>
                <wp:lineTo x="21959" y="7941"/>
                <wp:lineTo x="21987" y="7706"/>
                <wp:lineTo x="21942" y="4125"/>
                <wp:lineTo x="21970" y="3890"/>
                <wp:lineTo x="21925" y="309"/>
                <wp:lineTo x="21953" y="74"/>
                <wp:lineTo x="19368" y="-238"/>
              </wp:wrapPolygon>
            </wp:wrapTight>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rot="21187857">
                      <a:off x="0" y="0"/>
                      <a:ext cx="1738630" cy="1738630"/>
                    </a:xfrm>
                    <a:prstGeom prst="rect">
                      <a:avLst/>
                    </a:prstGeom>
                    <a:noFill/>
                    <a:ln w="9525">
                      <a:noFill/>
                      <a:miter lim="800000"/>
                      <a:headEnd/>
                      <a:tailEnd/>
                    </a:ln>
                  </pic:spPr>
                </pic:pic>
              </a:graphicData>
            </a:graphic>
          </wp:anchor>
        </w:drawing>
      </w:r>
      <w:r w:rsidRPr="00E02480">
        <w:rPr>
          <w:b/>
          <w:sz w:val="24"/>
        </w:rPr>
        <w:t>Clonmacnois Youth Festival 2009 13</w:t>
      </w:r>
      <w:r w:rsidRPr="00E02480">
        <w:rPr>
          <w:b/>
          <w:sz w:val="24"/>
          <w:vertAlign w:val="superscript"/>
        </w:rPr>
        <w:t>th</w:t>
      </w:r>
      <w:r w:rsidRPr="00E02480">
        <w:rPr>
          <w:b/>
          <w:sz w:val="24"/>
        </w:rPr>
        <w:t xml:space="preserve"> -16</w:t>
      </w:r>
      <w:r w:rsidRPr="00E02480">
        <w:rPr>
          <w:b/>
          <w:sz w:val="24"/>
          <w:vertAlign w:val="superscript"/>
        </w:rPr>
        <w:t>th</w:t>
      </w:r>
      <w:r w:rsidRPr="00E02480">
        <w:rPr>
          <w:b/>
          <w:sz w:val="24"/>
        </w:rPr>
        <w:t xml:space="preserve"> August</w:t>
      </w:r>
      <w:r w:rsidRPr="00E02480">
        <w:rPr>
          <w:sz w:val="24"/>
        </w:rPr>
        <w:t xml:space="preserve"> for 16 – 35 year olds.  It is a lively 4 day festival, with workshops, concert, inspiring talks, great music and prayer. Plenty of time for relaxing, chilling out and meeting new people. There are free buses and there is no cost for the weekend. You can make a donation of your choice. Contact Youth 2000 Office</w:t>
      </w:r>
      <w:r>
        <w:rPr>
          <w:sz w:val="24"/>
        </w:rPr>
        <w:t xml:space="preserve">, </w:t>
      </w:r>
      <w:r w:rsidRPr="00E02480">
        <w:rPr>
          <w:sz w:val="24"/>
        </w:rPr>
        <w:t xml:space="preserve">01 6753690 or 086 3025442.  You can get more information on </w:t>
      </w:r>
      <w:hyperlink r:id="rId17" w:history="1">
        <w:r w:rsidRPr="00E02480">
          <w:rPr>
            <w:rStyle w:val="Hyperlink"/>
            <w:sz w:val="24"/>
          </w:rPr>
          <w:t>www.youth2000.ie</w:t>
        </w:r>
      </w:hyperlink>
      <w:r w:rsidRPr="00E02480">
        <w:rPr>
          <w:sz w:val="24"/>
        </w:rPr>
        <w:t xml:space="preserve"> </w:t>
      </w:r>
    </w:p>
    <w:p w:rsidR="006F610B" w:rsidRDefault="006F610B" w:rsidP="006F610B">
      <w:pPr>
        <w:spacing w:after="0"/>
        <w:contextualSpacing/>
        <w:rPr>
          <w:sz w:val="24"/>
        </w:rPr>
      </w:pPr>
    </w:p>
    <w:p w:rsidR="00F52F40" w:rsidRDefault="006C020F" w:rsidP="006F610B">
      <w:pPr>
        <w:spacing w:after="0"/>
        <w:contextualSpacing/>
        <w:rPr>
          <w:b/>
          <w:sz w:val="24"/>
        </w:rPr>
      </w:pPr>
      <w:r>
        <w:rPr>
          <w:b/>
          <w:sz w:val="24"/>
        </w:rPr>
        <w:t xml:space="preserve">The Collection on Sunday next is the annual Peters’ Pence Collection for the apostolic work of the Holy Father. </w:t>
      </w:r>
    </w:p>
    <w:p w:rsidR="006C020F" w:rsidRPr="00F52F40" w:rsidRDefault="006C020F" w:rsidP="006F610B">
      <w:pPr>
        <w:spacing w:after="0"/>
        <w:contextualSpacing/>
        <w:rPr>
          <w:b/>
          <w:sz w:val="24"/>
        </w:rPr>
      </w:pPr>
    </w:p>
    <w:p w:rsidR="00161AB3" w:rsidRDefault="006F610B" w:rsidP="00116619">
      <w:pPr>
        <w:spacing w:after="0"/>
        <w:contextualSpacing/>
        <w:jc w:val="center"/>
      </w:pPr>
      <w:r w:rsidRPr="00AE0AD5">
        <w:rPr>
          <w:b/>
          <w:sz w:val="24"/>
          <w:szCs w:val="24"/>
        </w:rPr>
        <w:t xml:space="preserve">Thanks to all who contributed </w:t>
      </w:r>
      <w:r>
        <w:rPr>
          <w:b/>
          <w:sz w:val="24"/>
          <w:szCs w:val="24"/>
        </w:rPr>
        <w:t>to the Offertory Collection €1,150</w:t>
      </w:r>
      <w:r w:rsidR="00161AB3">
        <w:t xml:space="preserve"> </w:t>
      </w:r>
    </w:p>
    <w:sectPr w:rsidR="00161AB3" w:rsidSect="003330E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9E2" w:rsidRDefault="001509E2" w:rsidP="00F52F40">
      <w:pPr>
        <w:spacing w:after="0" w:line="240" w:lineRule="auto"/>
      </w:pPr>
      <w:r>
        <w:separator/>
      </w:r>
    </w:p>
  </w:endnote>
  <w:endnote w:type="continuationSeparator" w:id="1">
    <w:p w:rsidR="001509E2" w:rsidRDefault="001509E2" w:rsidP="00F52F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9E2" w:rsidRDefault="001509E2" w:rsidP="00F52F40">
      <w:pPr>
        <w:spacing w:after="0" w:line="240" w:lineRule="auto"/>
      </w:pPr>
      <w:r>
        <w:separator/>
      </w:r>
    </w:p>
  </w:footnote>
  <w:footnote w:type="continuationSeparator" w:id="1">
    <w:p w:rsidR="001509E2" w:rsidRDefault="001509E2" w:rsidP="00F52F4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w:hdrShapeDefaults>
  <w:footnotePr>
    <w:footnote w:id="0"/>
    <w:footnote w:id="1"/>
  </w:footnotePr>
  <w:endnotePr>
    <w:endnote w:id="0"/>
    <w:endnote w:id="1"/>
  </w:endnotePr>
  <w:compat/>
  <w:rsids>
    <w:rsidRoot w:val="006F610B"/>
    <w:rsid w:val="0009401D"/>
    <w:rsid w:val="00116619"/>
    <w:rsid w:val="001509E2"/>
    <w:rsid w:val="00161AB3"/>
    <w:rsid w:val="0027567B"/>
    <w:rsid w:val="003330E5"/>
    <w:rsid w:val="005914E2"/>
    <w:rsid w:val="00661091"/>
    <w:rsid w:val="006629B3"/>
    <w:rsid w:val="006C020F"/>
    <w:rsid w:val="006F610B"/>
    <w:rsid w:val="00872599"/>
    <w:rsid w:val="008F0986"/>
    <w:rsid w:val="00A004B0"/>
    <w:rsid w:val="00A02D26"/>
    <w:rsid w:val="00A2473D"/>
    <w:rsid w:val="00BB692A"/>
    <w:rsid w:val="00C60B92"/>
    <w:rsid w:val="00EC0234"/>
    <w:rsid w:val="00F01C72"/>
    <w:rsid w:val="00F52F4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0B"/>
  </w:style>
  <w:style w:type="paragraph" w:styleId="Heading1">
    <w:name w:val="heading 1"/>
    <w:basedOn w:val="Normal"/>
    <w:next w:val="Normal"/>
    <w:link w:val="Heading1Char"/>
    <w:uiPriority w:val="9"/>
    <w:qFormat/>
    <w:rsid w:val="0027567B"/>
    <w:pPr>
      <w:keepNext/>
      <w:keepLines/>
      <w:spacing w:before="480" w:after="0"/>
      <w:outlineLvl w:val="0"/>
    </w:pPr>
    <w:rPr>
      <w:rFonts w:ascii="Copperplate Gothic Light" w:eastAsiaTheme="majorEastAsia" w:hAnsi="Copperplate Gothic Light" w:cstheme="majorBidi"/>
      <w:bCs/>
      <w:color w:val="365F91" w:themeColor="accent1" w:themeShade="BF"/>
      <w:szCs w:val="28"/>
    </w:rPr>
  </w:style>
  <w:style w:type="paragraph" w:styleId="Heading2">
    <w:name w:val="heading 2"/>
    <w:basedOn w:val="Normal"/>
    <w:next w:val="Normal"/>
    <w:link w:val="Heading2Char"/>
    <w:uiPriority w:val="9"/>
    <w:unhideWhenUsed/>
    <w:qFormat/>
    <w:rsid w:val="0027567B"/>
    <w:pPr>
      <w:keepNext/>
      <w:keepLines/>
      <w:spacing w:before="200" w:after="0"/>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567B"/>
    <w:pPr>
      <w:spacing w:after="0" w:line="240" w:lineRule="auto"/>
    </w:pPr>
    <w:rPr>
      <w:sz w:val="36"/>
    </w:rPr>
  </w:style>
  <w:style w:type="character" w:customStyle="1" w:styleId="Heading1Char">
    <w:name w:val="Heading 1 Char"/>
    <w:basedOn w:val="DefaultParagraphFont"/>
    <w:link w:val="Heading1"/>
    <w:uiPriority w:val="9"/>
    <w:rsid w:val="0027567B"/>
    <w:rPr>
      <w:rFonts w:ascii="Copperplate Gothic Light" w:eastAsiaTheme="majorEastAsia" w:hAnsi="Copperplate Gothic Light" w:cstheme="majorBidi"/>
      <w:bCs/>
      <w:color w:val="365F91" w:themeColor="accent1" w:themeShade="BF"/>
      <w:szCs w:val="28"/>
    </w:rPr>
  </w:style>
  <w:style w:type="character" w:customStyle="1" w:styleId="Heading2Char">
    <w:name w:val="Heading 2 Char"/>
    <w:basedOn w:val="DefaultParagraphFont"/>
    <w:link w:val="Heading2"/>
    <w:uiPriority w:val="9"/>
    <w:rsid w:val="0027567B"/>
    <w:rPr>
      <w:rFonts w:ascii="Lucida Handwriting" w:eastAsiaTheme="majorEastAsia" w:hAnsi="Lucida Handwriting" w:cstheme="majorBidi"/>
      <w:b/>
      <w:bCs/>
      <w:color w:val="4F81BD" w:themeColor="accent1"/>
      <w:szCs w:val="26"/>
    </w:rPr>
  </w:style>
  <w:style w:type="character" w:styleId="Emphasis">
    <w:name w:val="Emphasis"/>
    <w:basedOn w:val="DefaultParagraphFont"/>
    <w:uiPriority w:val="20"/>
    <w:qFormat/>
    <w:rsid w:val="006F610B"/>
    <w:rPr>
      <w:i/>
      <w:iCs/>
    </w:rPr>
  </w:style>
  <w:style w:type="character" w:styleId="Hyperlink">
    <w:name w:val="Hyperlink"/>
    <w:basedOn w:val="DefaultParagraphFont"/>
    <w:uiPriority w:val="99"/>
    <w:unhideWhenUsed/>
    <w:rsid w:val="006F610B"/>
    <w:rPr>
      <w:color w:val="0000FF"/>
      <w:u w:val="single"/>
    </w:rPr>
  </w:style>
  <w:style w:type="paragraph" w:styleId="BalloonText">
    <w:name w:val="Balloon Text"/>
    <w:basedOn w:val="Normal"/>
    <w:link w:val="BalloonTextChar"/>
    <w:uiPriority w:val="99"/>
    <w:semiHidden/>
    <w:unhideWhenUsed/>
    <w:rsid w:val="00BB69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92A"/>
    <w:rPr>
      <w:rFonts w:ascii="Tahoma" w:hAnsi="Tahoma" w:cs="Tahoma"/>
      <w:sz w:val="16"/>
      <w:szCs w:val="16"/>
    </w:rPr>
  </w:style>
  <w:style w:type="paragraph" w:styleId="Header">
    <w:name w:val="header"/>
    <w:basedOn w:val="Normal"/>
    <w:link w:val="HeaderChar"/>
    <w:uiPriority w:val="99"/>
    <w:semiHidden/>
    <w:unhideWhenUsed/>
    <w:rsid w:val="00F52F4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52F40"/>
  </w:style>
  <w:style w:type="paragraph" w:styleId="Footer">
    <w:name w:val="footer"/>
    <w:basedOn w:val="Normal"/>
    <w:link w:val="FooterChar"/>
    <w:uiPriority w:val="99"/>
    <w:semiHidden/>
    <w:unhideWhenUsed/>
    <w:rsid w:val="00F52F4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52F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lbegganparish.ie" TargetMode="External"/><Relationship Id="rId13" Type="http://schemas.openxmlformats.org/officeDocument/2006/relationships/image" Target="media/image6.tif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fo@kilbegganparish.ie" TargetMode="External"/><Relationship Id="rId12" Type="http://schemas.openxmlformats.org/officeDocument/2006/relationships/image" Target="media/image5.tiff"/><Relationship Id="rId17" Type="http://schemas.openxmlformats.org/officeDocument/2006/relationships/hyperlink" Target="http://www.youth2000.ie" TargetMode="External"/><Relationship Id="rId2" Type="http://schemas.openxmlformats.org/officeDocument/2006/relationships/settings" Target="settings.xml"/><Relationship Id="rId16"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4.tiff"/><Relationship Id="rId5" Type="http://schemas.openxmlformats.org/officeDocument/2006/relationships/endnotes" Target="endnotes.xml"/><Relationship Id="rId15" Type="http://schemas.openxmlformats.org/officeDocument/2006/relationships/image" Target="media/image8.png"/><Relationship Id="rId10" Type="http://schemas.openxmlformats.org/officeDocument/2006/relationships/image" Target="media/image3.tif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4</cp:revision>
  <dcterms:created xsi:type="dcterms:W3CDTF">2009-06-08T20:24:00Z</dcterms:created>
  <dcterms:modified xsi:type="dcterms:W3CDTF">2009-06-12T20:19:00Z</dcterms:modified>
</cp:coreProperties>
</file>