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646" w:rsidRPr="00026BB8" w:rsidRDefault="00314646" w:rsidP="00314646">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bCs/>
          <w:kern w:val="28"/>
          <w:sz w:val="32"/>
        </w:rPr>
      </w:pPr>
      <w:r w:rsidRPr="00026BB8">
        <w:rPr>
          <w:rStyle w:val="Emphasis"/>
          <w:b/>
          <w:sz w:val="32"/>
        </w:rPr>
        <w:t xml:space="preserve">St. James’ Church    </w:t>
      </w:r>
      <w:r w:rsidRPr="00026BB8">
        <w:rPr>
          <w:rStyle w:val="Emphasis"/>
          <w:b/>
          <w:sz w:val="32"/>
        </w:rPr>
        <w:tab/>
      </w:r>
      <w:r w:rsidRPr="00026BB8">
        <w:rPr>
          <w:rStyle w:val="Emphasis"/>
          <w:b/>
          <w:sz w:val="32"/>
        </w:rPr>
        <w:tab/>
      </w:r>
      <w:r w:rsidRPr="00026BB8">
        <w:rPr>
          <w:rStyle w:val="Emphasis"/>
          <w:b/>
          <w:sz w:val="32"/>
        </w:rPr>
        <w:tab/>
      </w:r>
      <w:r w:rsidRPr="00026BB8">
        <w:rPr>
          <w:rStyle w:val="Emphasis"/>
          <w:b/>
          <w:sz w:val="32"/>
        </w:rPr>
        <w:tab/>
        <w:t>St. Hugh’s Church</w:t>
      </w:r>
    </w:p>
    <w:p w:rsidR="00314646" w:rsidRDefault="00314646" w:rsidP="00314646">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bCs/>
          <w:kern w:val="28"/>
        </w:rPr>
      </w:pPr>
    </w:p>
    <w:p w:rsidR="00314646" w:rsidRPr="00026BB8" w:rsidRDefault="00314646" w:rsidP="00314646">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sidRPr="00026BB8">
        <w:rPr>
          <w:rFonts w:ascii="Monotype Corsiva" w:hAnsi="Monotype Corsiva"/>
          <w:b/>
          <w:bCs/>
          <w:kern w:val="28"/>
        </w:rPr>
        <w:t>Vigil  8</w:t>
      </w:r>
      <w:proofErr w:type="gramEnd"/>
      <w:r w:rsidRPr="00026BB8">
        <w:rPr>
          <w:rFonts w:ascii="Monotype Corsiva" w:hAnsi="Monotype Corsiva"/>
          <w:b/>
          <w:bCs/>
          <w:kern w:val="28"/>
        </w:rPr>
        <w:t xml:space="preserve"> p.m. Saturday and   Sunday  11 a.m. </w:t>
      </w:r>
      <w:r w:rsidRPr="00026BB8">
        <w:rPr>
          <w:rFonts w:ascii="Monotype Corsiva" w:hAnsi="Monotype Corsiva"/>
          <w:b/>
          <w:kern w:val="28"/>
          <w:lang w:val="en-GB"/>
        </w:rPr>
        <w:t xml:space="preserve">                                  </w:t>
      </w:r>
      <w:r w:rsidRPr="00026BB8">
        <w:rPr>
          <w:rFonts w:ascii="Monotype Corsiva" w:hAnsi="Monotype Corsiva"/>
          <w:b/>
          <w:kern w:val="28"/>
          <w:lang w:val="en-GB"/>
        </w:rPr>
        <w:tab/>
      </w:r>
      <w:r w:rsidRPr="00026BB8">
        <w:rPr>
          <w:rFonts w:ascii="Monotype Corsiva" w:hAnsi="Monotype Corsiva"/>
          <w:b/>
          <w:kern w:val="28"/>
          <w:lang w:val="en-GB"/>
        </w:rPr>
        <w:tab/>
      </w:r>
      <w:proofErr w:type="gramStart"/>
      <w:r w:rsidRPr="00026BB8">
        <w:rPr>
          <w:rFonts w:ascii="Monotype Corsiva" w:hAnsi="Monotype Corsiva"/>
          <w:b/>
          <w:kern w:val="28"/>
          <w:lang w:val="en-GB"/>
        </w:rPr>
        <w:t>Sunday   9.30 a.m.</w:t>
      </w:r>
      <w:proofErr w:type="gramEnd"/>
    </w:p>
    <w:p w:rsidR="00314646" w:rsidRPr="00026BB8" w:rsidRDefault="00314646" w:rsidP="00314646">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sidRPr="00026BB8">
        <w:rPr>
          <w:rFonts w:ascii="Monotype Corsiva" w:hAnsi="Monotype Corsiva"/>
          <w:b/>
          <w:kern w:val="28"/>
          <w:lang w:val="en-GB"/>
        </w:rPr>
        <w:t>Monday to Friday 9.30 a.m. and Saturday 10 a.m.</w:t>
      </w:r>
      <w:proofErr w:type="gramEnd"/>
      <w:r w:rsidRPr="00026BB8">
        <w:rPr>
          <w:rFonts w:ascii="Monotype Corsiva" w:hAnsi="Monotype Corsiva"/>
          <w:b/>
          <w:kern w:val="28"/>
          <w:lang w:val="en-GB"/>
        </w:rPr>
        <w:t xml:space="preserve"> </w:t>
      </w:r>
      <w:r w:rsidRPr="00026BB8">
        <w:rPr>
          <w:rFonts w:ascii="Monotype Corsiva" w:hAnsi="Monotype Corsiva"/>
          <w:b/>
          <w:kern w:val="28"/>
          <w:lang w:val="en-GB"/>
        </w:rPr>
        <w:tab/>
        <w:t xml:space="preserve">    </w:t>
      </w:r>
      <w:r>
        <w:rPr>
          <w:rFonts w:ascii="Monotype Corsiva" w:hAnsi="Monotype Corsiva"/>
          <w:b/>
          <w:kern w:val="28"/>
          <w:lang w:val="en-GB"/>
        </w:rPr>
        <w:tab/>
      </w:r>
      <w:r>
        <w:rPr>
          <w:rFonts w:ascii="Monotype Corsiva" w:hAnsi="Monotype Corsiva"/>
          <w:b/>
          <w:kern w:val="28"/>
          <w:lang w:val="en-GB"/>
        </w:rPr>
        <w:tab/>
      </w:r>
      <w:r>
        <w:rPr>
          <w:rFonts w:ascii="Monotype Corsiva" w:hAnsi="Monotype Corsiva"/>
          <w:b/>
          <w:kern w:val="28"/>
          <w:lang w:val="en-GB"/>
        </w:rPr>
        <w:tab/>
      </w:r>
      <w:r>
        <w:rPr>
          <w:rFonts w:ascii="Monotype Corsiva" w:hAnsi="Monotype Corsiva"/>
          <w:b/>
          <w:kern w:val="28"/>
          <w:lang w:val="en-GB"/>
        </w:rPr>
        <w:tab/>
      </w:r>
      <w:proofErr w:type="gramStart"/>
      <w:r w:rsidRPr="00026BB8">
        <w:rPr>
          <w:rFonts w:ascii="Monotype Corsiva" w:hAnsi="Monotype Corsiva"/>
          <w:b/>
          <w:kern w:val="28"/>
          <w:lang w:val="en-GB"/>
        </w:rPr>
        <w:t>Friday   8 p.m.</w:t>
      </w:r>
      <w:proofErr w:type="gramEnd"/>
    </w:p>
    <w:p w:rsidR="00314646" w:rsidRPr="00CD4946" w:rsidRDefault="00314646" w:rsidP="00314646">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r w:rsidRPr="00CD4946">
        <w:rPr>
          <w:rFonts w:ascii="Monotype Corsiva" w:hAnsi="Monotype Corsiva"/>
          <w:b/>
          <w:bCs/>
          <w:kern w:val="28"/>
        </w:rPr>
        <w:t>Confessions on Saturday after 10 a.m. Mass, before the Vigil Mass and</w:t>
      </w:r>
      <w:r w:rsidRPr="00CD4946">
        <w:rPr>
          <w:b/>
        </w:rPr>
        <w:t xml:space="preserve"> </w:t>
      </w:r>
      <w:r w:rsidRPr="00CD4946">
        <w:rPr>
          <w:rFonts w:ascii="Monotype Corsiva" w:hAnsi="Monotype Corsiva"/>
          <w:b/>
        </w:rPr>
        <w:t xml:space="preserve">after Mass in Rahugh Friday </w:t>
      </w:r>
    </w:p>
    <w:p w:rsidR="00314646" w:rsidRDefault="00314646" w:rsidP="00314646">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b/>
        </w:rPr>
      </w:pPr>
    </w:p>
    <w:p w:rsidR="00314646" w:rsidRPr="00026BB8" w:rsidRDefault="00314646" w:rsidP="00314646">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r w:rsidRPr="00026BB8">
        <w:rPr>
          <w:rFonts w:ascii="Monotype Corsiva" w:hAnsi="Monotype Corsiva"/>
          <w:b/>
        </w:rPr>
        <w:t>Adoration of the Blessed Sacrament</w:t>
      </w:r>
    </w:p>
    <w:p w:rsidR="00314646" w:rsidRDefault="00314646" w:rsidP="00314646">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Kilbeggan after 9.30 a.m. Mass on Monday until 12 noon.</w:t>
      </w:r>
      <w:proofErr w:type="gramEnd"/>
      <w:r>
        <w:rPr>
          <w:rFonts w:ascii="Monotype Corsiva" w:hAnsi="Monotype Corsiva"/>
        </w:rPr>
        <w:t xml:space="preserve"> </w:t>
      </w:r>
    </w:p>
    <w:p w:rsidR="00314646" w:rsidRDefault="00314646" w:rsidP="00314646">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Rahugh on Friday from 7 – 9 p.m. with Mass at 8 p.m.</w:t>
      </w:r>
      <w:proofErr w:type="gramEnd"/>
    </w:p>
    <w:p w:rsidR="00314646" w:rsidRDefault="00314646" w:rsidP="00314646">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rPr>
      </w:pPr>
    </w:p>
    <w:p w:rsidR="00314646" w:rsidRDefault="00314646" w:rsidP="00314646">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outlineLvl w:val="0"/>
        <w:rPr>
          <w:rStyle w:val="Emphasis"/>
          <w:b/>
        </w:rPr>
      </w:pPr>
      <w:r>
        <w:rPr>
          <w:rStyle w:val="Emphasis"/>
        </w:rPr>
        <w:t xml:space="preserve"> Fr. Brendan, </w:t>
      </w:r>
      <w:proofErr w:type="gramStart"/>
      <w:r>
        <w:rPr>
          <w:rStyle w:val="Emphasis"/>
        </w:rPr>
        <w:t>The</w:t>
      </w:r>
      <w:proofErr w:type="gramEnd"/>
      <w:r>
        <w:rPr>
          <w:rStyle w:val="Emphasis"/>
        </w:rPr>
        <w:t xml:space="preserve"> Parochial House, Harbour Rd. 057 9332155</w:t>
      </w:r>
    </w:p>
    <w:p w:rsidR="00314646" w:rsidRDefault="003434F6" w:rsidP="00314646">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sz w:val="20"/>
          <w:szCs w:val="20"/>
        </w:rPr>
      </w:pPr>
      <w:hyperlink r:id="rId4" w:history="1">
        <w:r w:rsidR="00314646">
          <w:rPr>
            <w:rStyle w:val="Hyperlink"/>
            <w:sz w:val="20"/>
            <w:szCs w:val="20"/>
          </w:rPr>
          <w:t>info@kilbegganparish.ie</w:t>
        </w:r>
      </w:hyperlink>
      <w:r w:rsidR="00314646">
        <w:rPr>
          <w:sz w:val="20"/>
          <w:szCs w:val="20"/>
        </w:rPr>
        <w:tab/>
      </w:r>
      <w:r w:rsidR="00314646">
        <w:rPr>
          <w:sz w:val="20"/>
          <w:szCs w:val="20"/>
        </w:rPr>
        <w:tab/>
      </w:r>
      <w:hyperlink r:id="rId5" w:history="1">
        <w:r w:rsidR="00314646">
          <w:rPr>
            <w:rStyle w:val="Hyperlink"/>
            <w:sz w:val="20"/>
            <w:szCs w:val="20"/>
          </w:rPr>
          <w:t>www.kilbegganparish.ie</w:t>
        </w:r>
      </w:hyperlink>
    </w:p>
    <w:p w:rsidR="0065494B" w:rsidRPr="00567336" w:rsidRDefault="0065494B" w:rsidP="0065494B">
      <w:pPr>
        <w:pStyle w:val="NormalWeb"/>
        <w:contextualSpacing/>
        <w:rPr>
          <w:rStyle w:val="Emphasis"/>
          <w:rFonts w:ascii="Lucida Handwriting" w:hAnsi="Lucida Handwriting" w:cs="FrankRuehl"/>
          <w:b/>
          <w:sz w:val="32"/>
        </w:rPr>
      </w:pPr>
      <w:r>
        <w:rPr>
          <w:rFonts w:ascii="Lucida Handwriting" w:hAnsi="Lucida Handwriting" w:cs="FrankRuehl"/>
          <w:b/>
          <w:i/>
          <w:iCs/>
          <w:noProof/>
          <w:sz w:val="32"/>
        </w:rPr>
        <w:drawing>
          <wp:anchor distT="0" distB="0" distL="114300" distR="114300" simplePos="0" relativeHeight="251662336" behindDoc="1" locked="0" layoutInCell="1" allowOverlap="1">
            <wp:simplePos x="0" y="0"/>
            <wp:positionH relativeFrom="column">
              <wp:posOffset>-133350</wp:posOffset>
            </wp:positionH>
            <wp:positionV relativeFrom="paragraph">
              <wp:posOffset>213995</wp:posOffset>
            </wp:positionV>
            <wp:extent cx="3257550" cy="1790700"/>
            <wp:effectExtent l="19050" t="0" r="0" b="0"/>
            <wp:wrapTight wrapText="bothSides">
              <wp:wrapPolygon edited="0">
                <wp:start x="-126" y="0"/>
                <wp:lineTo x="-126" y="21370"/>
                <wp:lineTo x="21600" y="21370"/>
                <wp:lineTo x="21600" y="0"/>
                <wp:lineTo x="-126" y="0"/>
              </wp:wrapPolygon>
            </wp:wrapTight>
            <wp:docPr id="6" name="Picture 2" descr="C:\Users\Brendan\Music\Pictures\1KUDO\CONTENT\LIT_L_E\01\LA_03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L_E\01\LA_03G.TIF"/>
                    <pic:cNvPicPr>
                      <a:picLocks noChangeAspect="1" noChangeArrowheads="1"/>
                    </pic:cNvPicPr>
                  </pic:nvPicPr>
                  <pic:blipFill>
                    <a:blip r:embed="rId6" cstate="print"/>
                    <a:srcRect/>
                    <a:stretch>
                      <a:fillRect/>
                    </a:stretch>
                  </pic:blipFill>
                  <pic:spPr bwMode="auto">
                    <a:xfrm>
                      <a:off x="0" y="0"/>
                      <a:ext cx="3257550" cy="1790700"/>
                    </a:xfrm>
                    <a:prstGeom prst="rect">
                      <a:avLst/>
                    </a:prstGeom>
                    <a:noFill/>
                    <a:ln w="9525">
                      <a:noFill/>
                      <a:miter lim="800000"/>
                      <a:headEnd/>
                      <a:tailEnd/>
                    </a:ln>
                  </pic:spPr>
                </pic:pic>
              </a:graphicData>
            </a:graphic>
          </wp:anchor>
        </w:drawing>
      </w:r>
      <w:r>
        <w:rPr>
          <w:rStyle w:val="Emphasis"/>
          <w:rFonts w:ascii="Lucida Handwriting" w:hAnsi="Lucida Handwriting" w:cs="FrankRuehl"/>
          <w:b/>
          <w:sz w:val="32"/>
        </w:rPr>
        <w:t>Third Sunday of Lent</w:t>
      </w:r>
    </w:p>
    <w:p w:rsidR="0065494B" w:rsidRDefault="0065494B" w:rsidP="0065494B">
      <w:pPr>
        <w:pStyle w:val="NormalWeb"/>
        <w:contextualSpacing/>
        <w:rPr>
          <w:rFonts w:ascii="Century Gothic" w:hAnsi="Century Gothic"/>
        </w:rPr>
      </w:pPr>
      <w:r>
        <w:rPr>
          <w:rFonts w:ascii="Century Gothic" w:hAnsi="Century Gothic"/>
        </w:rPr>
        <w:t>Paddy Carton and Deceased Family, Loughnagore</w:t>
      </w:r>
    </w:p>
    <w:p w:rsidR="0065494B" w:rsidRDefault="0065494B" w:rsidP="0065494B">
      <w:pPr>
        <w:pStyle w:val="NormalWeb"/>
        <w:contextualSpacing/>
        <w:rPr>
          <w:rFonts w:ascii="Century Gothic" w:hAnsi="Century Gothic"/>
        </w:rPr>
      </w:pPr>
      <w:proofErr w:type="gramStart"/>
      <w:r>
        <w:rPr>
          <w:rFonts w:ascii="Century Gothic" w:hAnsi="Century Gothic"/>
        </w:rPr>
        <w:t>John and Mary Guilfoyle, and deceased family.</w:t>
      </w:r>
      <w:proofErr w:type="gramEnd"/>
    </w:p>
    <w:p w:rsidR="0065494B" w:rsidRPr="00A52895" w:rsidRDefault="0065494B" w:rsidP="0065494B">
      <w:pPr>
        <w:rPr>
          <w:rStyle w:val="Emphasis"/>
          <w:rFonts w:ascii="Century Gothic" w:hAnsi="Century Gothic" w:cs="FrankRuehl"/>
          <w:b/>
          <w:i w:val="0"/>
          <w:sz w:val="24"/>
          <w:szCs w:val="24"/>
        </w:rPr>
      </w:pPr>
      <w:r w:rsidRPr="00A52895">
        <w:rPr>
          <w:rStyle w:val="Emphasis"/>
          <w:rFonts w:ascii="Century Gothic" w:hAnsi="Century Gothic" w:cs="FrankRuehl"/>
          <w:b/>
          <w:sz w:val="24"/>
          <w:szCs w:val="24"/>
        </w:rPr>
        <w:t xml:space="preserve">9.30 a.m. </w:t>
      </w:r>
      <w:r>
        <w:rPr>
          <w:rStyle w:val="Emphasis"/>
          <w:rFonts w:ascii="Century Gothic" w:hAnsi="Century Gothic" w:cs="FrankRuehl"/>
          <w:sz w:val="24"/>
          <w:szCs w:val="24"/>
        </w:rPr>
        <w:t>William and Teresa Geoghegan</w:t>
      </w:r>
    </w:p>
    <w:p w:rsidR="0065494B" w:rsidRPr="00A52895" w:rsidRDefault="0065494B" w:rsidP="0065494B">
      <w:pPr>
        <w:rPr>
          <w:rStyle w:val="Emphasis"/>
          <w:rFonts w:ascii="Century Gothic" w:hAnsi="Century Gothic" w:cs="FrankRuehl"/>
          <w:b/>
          <w:i w:val="0"/>
          <w:sz w:val="24"/>
          <w:szCs w:val="24"/>
        </w:rPr>
      </w:pPr>
      <w:r w:rsidRPr="00A52895">
        <w:rPr>
          <w:rStyle w:val="Emphasis"/>
          <w:rFonts w:ascii="Century Gothic" w:hAnsi="Century Gothic" w:cs="FrankRuehl"/>
          <w:b/>
          <w:sz w:val="24"/>
          <w:szCs w:val="24"/>
        </w:rPr>
        <w:t>11 a.m</w:t>
      </w:r>
      <w:r w:rsidRPr="00A52895">
        <w:rPr>
          <w:rStyle w:val="Emphasis"/>
          <w:rFonts w:ascii="Century Gothic" w:hAnsi="Century Gothic" w:cs="FrankRuehl"/>
          <w:sz w:val="24"/>
          <w:szCs w:val="24"/>
        </w:rPr>
        <w:t xml:space="preserve">. </w:t>
      </w:r>
      <w:r>
        <w:rPr>
          <w:rStyle w:val="Emphasis"/>
          <w:rFonts w:ascii="Century Gothic" w:hAnsi="Century Gothic" w:cs="FrankRuehl"/>
          <w:sz w:val="24"/>
          <w:szCs w:val="24"/>
        </w:rPr>
        <w:t>John and Ellen Craig</w:t>
      </w:r>
    </w:p>
    <w:p w:rsidR="0065494B" w:rsidRDefault="0065494B" w:rsidP="0065494B">
      <w:pPr>
        <w:rPr>
          <w:rStyle w:val="Emphasis"/>
          <w:rFonts w:ascii="Century Gothic" w:hAnsi="Century Gothic" w:cs="FrankRuehl"/>
          <w:sz w:val="24"/>
          <w:szCs w:val="24"/>
        </w:rPr>
      </w:pPr>
      <w:proofErr w:type="gramStart"/>
      <w:r>
        <w:rPr>
          <w:rStyle w:val="Emphasis"/>
          <w:rFonts w:ascii="Century Gothic" w:hAnsi="Century Gothic" w:cs="FrankRuehl"/>
          <w:sz w:val="24"/>
          <w:szCs w:val="24"/>
        </w:rPr>
        <w:t>May Colgan</w:t>
      </w:r>
      <w:r w:rsidR="00E11B07">
        <w:rPr>
          <w:rStyle w:val="Emphasis"/>
          <w:rFonts w:ascii="Century Gothic" w:hAnsi="Century Gothic" w:cs="FrankRuehl"/>
          <w:sz w:val="24"/>
          <w:szCs w:val="24"/>
        </w:rPr>
        <w:t>, Month’s</w:t>
      </w:r>
      <w:r>
        <w:rPr>
          <w:rStyle w:val="Emphasis"/>
          <w:rFonts w:ascii="Century Gothic" w:hAnsi="Century Gothic" w:cs="FrankRuehl"/>
          <w:sz w:val="24"/>
          <w:szCs w:val="24"/>
        </w:rPr>
        <w:t xml:space="preserve"> Memory.</w:t>
      </w:r>
      <w:proofErr w:type="gramEnd"/>
    </w:p>
    <w:p w:rsidR="00E11B07" w:rsidRDefault="00E11B07" w:rsidP="0065494B">
      <w:pPr>
        <w:rPr>
          <w:rStyle w:val="Emphasis"/>
          <w:rFonts w:ascii="Century Gothic" w:hAnsi="Century Gothic" w:cs="FrankRuehl"/>
          <w:sz w:val="24"/>
          <w:szCs w:val="24"/>
        </w:rPr>
      </w:pPr>
      <w:r>
        <w:rPr>
          <w:rStyle w:val="Emphasis"/>
          <w:rFonts w:ascii="Century Gothic" w:hAnsi="Century Gothic" w:cs="FrankRuehl"/>
          <w:sz w:val="24"/>
          <w:szCs w:val="24"/>
        </w:rPr>
        <w:t>Bess Murray</w:t>
      </w:r>
    </w:p>
    <w:p w:rsidR="00E11B07" w:rsidRDefault="00E11B07" w:rsidP="00E11B07">
      <w:pPr>
        <w:pStyle w:val="NormalWeb"/>
        <w:contextualSpacing/>
        <w:rPr>
          <w:rFonts w:ascii="Century Gothic" w:hAnsi="Century Gothic"/>
        </w:rPr>
      </w:pPr>
      <w:r>
        <w:rPr>
          <w:rFonts w:ascii="Century Gothic" w:hAnsi="Century Gothic"/>
          <w:b/>
        </w:rPr>
        <w:t>Monday</w:t>
      </w:r>
      <w:r w:rsidRPr="00DE3048">
        <w:rPr>
          <w:rFonts w:ascii="Century Gothic" w:hAnsi="Century Gothic"/>
        </w:rPr>
        <w:t xml:space="preserve">   </w:t>
      </w:r>
      <w:r w:rsidRPr="009F186E">
        <w:rPr>
          <w:rFonts w:ascii="Century Gothic" w:hAnsi="Century Gothic"/>
          <w:b/>
        </w:rPr>
        <w:t>9.30 a.m.</w:t>
      </w:r>
      <w:r w:rsidRPr="00DE3048">
        <w:rPr>
          <w:rFonts w:ascii="Century Gothic" w:hAnsi="Century Gothic"/>
        </w:rPr>
        <w:t xml:space="preserve"> </w:t>
      </w:r>
      <w:r>
        <w:rPr>
          <w:rFonts w:ascii="Century Gothic" w:hAnsi="Century Gothic"/>
        </w:rPr>
        <w:t>Joe and Mary Farrell</w:t>
      </w:r>
    </w:p>
    <w:p w:rsidR="00E11B07" w:rsidRPr="00DE3048" w:rsidRDefault="00AA035F" w:rsidP="00E11B07">
      <w:pPr>
        <w:pStyle w:val="NormalWeb"/>
        <w:contextualSpacing/>
        <w:rPr>
          <w:rFonts w:ascii="Century Gothic" w:hAnsi="Century Gothic"/>
        </w:rPr>
      </w:pPr>
      <w:r>
        <w:rPr>
          <w:rFonts w:ascii="Century Gothic" w:hAnsi="Century Gothic"/>
          <w:b/>
          <w:noProof/>
        </w:rPr>
        <w:drawing>
          <wp:anchor distT="0" distB="0" distL="114300" distR="114300" simplePos="0" relativeHeight="251669504" behindDoc="1" locked="0" layoutInCell="1" allowOverlap="1">
            <wp:simplePos x="0" y="0"/>
            <wp:positionH relativeFrom="column">
              <wp:posOffset>0</wp:posOffset>
            </wp:positionH>
            <wp:positionV relativeFrom="paragraph">
              <wp:posOffset>367030</wp:posOffset>
            </wp:positionV>
            <wp:extent cx="1495425" cy="1425575"/>
            <wp:effectExtent l="19050" t="0" r="9525" b="0"/>
            <wp:wrapTight wrapText="bothSides">
              <wp:wrapPolygon edited="0">
                <wp:start x="-275" y="0"/>
                <wp:lineTo x="-275" y="21359"/>
                <wp:lineTo x="21738" y="21359"/>
                <wp:lineTo x="21738" y="0"/>
                <wp:lineTo x="-275" y="0"/>
              </wp:wrapPolygon>
            </wp:wrapTight>
            <wp:docPr id="1" name="Picture 1" descr="C:\Users\Brendan\Music\Pictures\1KUDO\CONTENT\LIT_L_E\01\LA_04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LA_04G.TIF"/>
                    <pic:cNvPicPr>
                      <a:picLocks noChangeAspect="1" noChangeArrowheads="1"/>
                    </pic:cNvPicPr>
                  </pic:nvPicPr>
                  <pic:blipFill>
                    <a:blip r:embed="rId7" cstate="print"/>
                    <a:srcRect/>
                    <a:stretch>
                      <a:fillRect/>
                    </a:stretch>
                  </pic:blipFill>
                  <pic:spPr bwMode="auto">
                    <a:xfrm>
                      <a:off x="0" y="0"/>
                      <a:ext cx="1495425" cy="1425575"/>
                    </a:xfrm>
                    <a:prstGeom prst="rect">
                      <a:avLst/>
                    </a:prstGeom>
                    <a:noFill/>
                    <a:ln w="9525">
                      <a:noFill/>
                      <a:miter lim="800000"/>
                      <a:headEnd/>
                      <a:tailEnd/>
                    </a:ln>
                  </pic:spPr>
                </pic:pic>
              </a:graphicData>
            </a:graphic>
          </wp:anchor>
        </w:drawing>
      </w:r>
      <w:r w:rsidR="00E11B07" w:rsidRPr="00E11B07">
        <w:rPr>
          <w:rFonts w:ascii="Century Gothic" w:hAnsi="Century Gothic"/>
          <w:b/>
        </w:rPr>
        <w:t>Tuesday 9.30 a.m.</w:t>
      </w:r>
      <w:r w:rsidR="00E11B07">
        <w:rPr>
          <w:rFonts w:ascii="Century Gothic" w:hAnsi="Century Gothic"/>
        </w:rPr>
        <w:t xml:space="preserve"> Padraic Thornton</w:t>
      </w:r>
    </w:p>
    <w:p w:rsidR="00314646" w:rsidRDefault="0065494B" w:rsidP="00314646">
      <w:pPr>
        <w:rPr>
          <w:rStyle w:val="Emphasis"/>
          <w:rFonts w:ascii="Lucida Handwriting" w:hAnsi="Lucida Handwriting" w:cs="FrankRuehl"/>
          <w:b/>
          <w:sz w:val="32"/>
          <w:szCs w:val="24"/>
        </w:rPr>
      </w:pPr>
      <w:r>
        <w:rPr>
          <w:rStyle w:val="Emphasis"/>
          <w:rFonts w:ascii="Lucida Handwriting" w:hAnsi="Lucida Handwriting" w:cs="FrankRuehl"/>
          <w:b/>
          <w:sz w:val="32"/>
          <w:szCs w:val="24"/>
        </w:rPr>
        <w:t xml:space="preserve">Fourth </w:t>
      </w:r>
      <w:r w:rsidR="00314646">
        <w:rPr>
          <w:rStyle w:val="Emphasis"/>
          <w:rFonts w:ascii="Lucida Handwriting" w:hAnsi="Lucida Handwriting" w:cs="FrankRuehl"/>
          <w:b/>
          <w:sz w:val="32"/>
          <w:szCs w:val="24"/>
        </w:rPr>
        <w:t>Sunday of Lent</w:t>
      </w:r>
    </w:p>
    <w:p w:rsidR="00314646" w:rsidRDefault="00314646" w:rsidP="00E11B07">
      <w:pPr>
        <w:rPr>
          <w:rStyle w:val="Emphasis"/>
          <w:rFonts w:ascii="Century Gothic" w:hAnsi="Century Gothic" w:cs="FrankRuehl"/>
          <w:sz w:val="24"/>
          <w:szCs w:val="24"/>
        </w:rPr>
      </w:pPr>
      <w:r w:rsidRPr="00CE23F7">
        <w:rPr>
          <w:rStyle w:val="Emphasis"/>
          <w:rFonts w:ascii="Century Gothic" w:hAnsi="Century Gothic" w:cs="FrankRuehl"/>
          <w:b/>
          <w:sz w:val="24"/>
          <w:szCs w:val="24"/>
        </w:rPr>
        <w:t xml:space="preserve">8 p.m. </w:t>
      </w:r>
      <w:r w:rsidR="00E11B07">
        <w:rPr>
          <w:rStyle w:val="Emphasis"/>
          <w:rFonts w:ascii="Century Gothic" w:hAnsi="Century Gothic" w:cs="FrankRuehl"/>
          <w:sz w:val="24"/>
          <w:szCs w:val="24"/>
        </w:rPr>
        <w:t>Kathleen Guilfoyle</w:t>
      </w:r>
    </w:p>
    <w:p w:rsidR="00314646" w:rsidRPr="00CE23F7" w:rsidRDefault="00314646" w:rsidP="00314646">
      <w:pPr>
        <w:rPr>
          <w:rStyle w:val="Emphasis"/>
          <w:rFonts w:ascii="Century Gothic" w:hAnsi="Century Gothic" w:cs="FrankRuehl"/>
          <w:b/>
          <w:i w:val="0"/>
          <w:sz w:val="24"/>
          <w:szCs w:val="24"/>
        </w:rPr>
      </w:pPr>
      <w:r w:rsidRPr="00CE23F7">
        <w:rPr>
          <w:rStyle w:val="Emphasis"/>
          <w:rFonts w:ascii="Century Gothic" w:hAnsi="Century Gothic" w:cs="FrankRuehl"/>
          <w:b/>
          <w:sz w:val="24"/>
          <w:szCs w:val="24"/>
        </w:rPr>
        <w:t>9.30 a.m.</w:t>
      </w:r>
      <w:r w:rsidR="00E11B07">
        <w:rPr>
          <w:rStyle w:val="Emphasis"/>
          <w:rFonts w:ascii="Century Gothic" w:hAnsi="Century Gothic" w:cs="FrankRuehl"/>
          <w:b/>
          <w:sz w:val="24"/>
          <w:szCs w:val="24"/>
        </w:rPr>
        <w:t xml:space="preserve"> </w:t>
      </w:r>
      <w:r w:rsidR="00E11B07" w:rsidRPr="00E11B07">
        <w:rPr>
          <w:rStyle w:val="Emphasis"/>
          <w:rFonts w:ascii="Century Gothic" w:hAnsi="Century Gothic" w:cs="FrankRuehl"/>
          <w:sz w:val="24"/>
          <w:szCs w:val="24"/>
        </w:rPr>
        <w:t>Jimmy and Maureen Dunne</w:t>
      </w:r>
    </w:p>
    <w:p w:rsidR="00314646" w:rsidRDefault="00314646" w:rsidP="00314646">
      <w:pPr>
        <w:rPr>
          <w:rStyle w:val="Emphasis"/>
          <w:rFonts w:ascii="Century Gothic" w:hAnsi="Century Gothic" w:cs="FrankRuehl"/>
          <w:sz w:val="24"/>
          <w:szCs w:val="24"/>
        </w:rPr>
      </w:pPr>
      <w:r w:rsidRPr="00CE23F7">
        <w:rPr>
          <w:rStyle w:val="Emphasis"/>
          <w:rFonts w:ascii="Century Gothic" w:hAnsi="Century Gothic" w:cs="FrankRuehl"/>
          <w:b/>
          <w:sz w:val="24"/>
          <w:szCs w:val="24"/>
        </w:rPr>
        <w:t>11 a.m</w:t>
      </w:r>
      <w:r>
        <w:rPr>
          <w:rStyle w:val="Emphasis"/>
          <w:rFonts w:ascii="Century Gothic" w:hAnsi="Century Gothic" w:cs="FrankRuehl"/>
          <w:b/>
          <w:sz w:val="24"/>
          <w:szCs w:val="24"/>
        </w:rPr>
        <w:t>.</w:t>
      </w:r>
      <w:r w:rsidRPr="00ED13EB">
        <w:rPr>
          <w:rStyle w:val="Emphasis"/>
          <w:rFonts w:ascii="Century Gothic" w:hAnsi="Century Gothic" w:cs="FrankRuehl"/>
          <w:sz w:val="24"/>
          <w:szCs w:val="24"/>
        </w:rPr>
        <w:t xml:space="preserve"> </w:t>
      </w:r>
      <w:r>
        <w:rPr>
          <w:rStyle w:val="Emphasis"/>
          <w:rFonts w:ascii="Century Gothic" w:hAnsi="Century Gothic" w:cs="FrankRuehl"/>
          <w:sz w:val="24"/>
          <w:szCs w:val="24"/>
        </w:rPr>
        <w:t xml:space="preserve"> </w:t>
      </w:r>
      <w:r w:rsidR="00E11B07">
        <w:rPr>
          <w:rStyle w:val="Emphasis"/>
          <w:rFonts w:ascii="Century Gothic" w:hAnsi="Century Gothic" w:cs="FrankRuehl"/>
          <w:sz w:val="24"/>
          <w:szCs w:val="24"/>
        </w:rPr>
        <w:t>Christopher and Teresa Marshall</w:t>
      </w:r>
    </w:p>
    <w:p w:rsidR="00E11B07" w:rsidRDefault="00E11B07" w:rsidP="00314646">
      <w:pPr>
        <w:rPr>
          <w:rStyle w:val="Emphasis"/>
          <w:rFonts w:ascii="Century Gothic" w:hAnsi="Century Gothic" w:cs="FrankRuehl"/>
          <w:sz w:val="24"/>
          <w:szCs w:val="24"/>
        </w:rPr>
      </w:pPr>
    </w:p>
    <w:p w:rsidR="00E11B07" w:rsidRPr="00CE23F7" w:rsidRDefault="00E11B07" w:rsidP="00314646">
      <w:pPr>
        <w:rPr>
          <w:rStyle w:val="Emphasis"/>
          <w:rFonts w:ascii="Century Gothic" w:hAnsi="Century Gothic" w:cs="FrankRuehl"/>
          <w:i w:val="0"/>
          <w:sz w:val="24"/>
          <w:szCs w:val="24"/>
        </w:rPr>
      </w:pPr>
      <w:r w:rsidRPr="00E11B07">
        <w:rPr>
          <w:rStyle w:val="Emphasis"/>
          <w:rFonts w:ascii="Century Gothic" w:hAnsi="Century Gothic" w:cs="FrankRuehl"/>
          <w:b/>
          <w:sz w:val="24"/>
          <w:szCs w:val="24"/>
        </w:rPr>
        <w:t>Meeting of the Parish Pastoral Council</w:t>
      </w:r>
      <w:r>
        <w:rPr>
          <w:rStyle w:val="Emphasis"/>
          <w:rFonts w:ascii="Century Gothic" w:hAnsi="Century Gothic" w:cs="FrankRuehl"/>
          <w:sz w:val="24"/>
          <w:szCs w:val="24"/>
        </w:rPr>
        <w:t xml:space="preserve"> Monday 7.30 </w:t>
      </w:r>
      <w:proofErr w:type="spellStart"/>
      <w:r>
        <w:rPr>
          <w:rStyle w:val="Emphasis"/>
          <w:rFonts w:ascii="Century Gothic" w:hAnsi="Century Gothic" w:cs="FrankRuehl"/>
          <w:sz w:val="24"/>
          <w:szCs w:val="24"/>
        </w:rPr>
        <w:t>p.m.</w:t>
      </w:r>
      <w:proofErr w:type="gramStart"/>
      <w:r>
        <w:rPr>
          <w:rStyle w:val="Emphasis"/>
          <w:rFonts w:ascii="Century Gothic" w:hAnsi="Century Gothic" w:cs="FrankRuehl"/>
          <w:sz w:val="24"/>
          <w:szCs w:val="24"/>
        </w:rPr>
        <w:t>,Our</w:t>
      </w:r>
      <w:proofErr w:type="spellEnd"/>
      <w:proofErr w:type="gramEnd"/>
      <w:r>
        <w:rPr>
          <w:rStyle w:val="Emphasis"/>
          <w:rFonts w:ascii="Century Gothic" w:hAnsi="Century Gothic" w:cs="FrankRuehl"/>
          <w:sz w:val="24"/>
          <w:szCs w:val="24"/>
        </w:rPr>
        <w:t xml:space="preserve"> Lady of Lourdes Room, Parish Centre.</w:t>
      </w:r>
    </w:p>
    <w:p w:rsidR="00314646" w:rsidRDefault="00314646" w:rsidP="00314646">
      <w:pPr>
        <w:rPr>
          <w:rStyle w:val="Emphasis"/>
          <w:rFonts w:ascii="Century Gothic" w:hAnsi="Century Gothic" w:cs="FrankRuehl"/>
          <w:sz w:val="24"/>
          <w:szCs w:val="24"/>
        </w:rPr>
      </w:pPr>
    </w:p>
    <w:p w:rsidR="00AA035F" w:rsidRDefault="00314646" w:rsidP="00AA035F">
      <w:pPr>
        <w:pStyle w:val="NormalWeb"/>
      </w:pPr>
      <w:r>
        <w:rPr>
          <w:rFonts w:ascii="Constantia" w:eastAsia="Century Schoolbook" w:hAnsi="Constantia"/>
          <w:b/>
          <w:i/>
          <w:noProof/>
          <w:kern w:val="28"/>
        </w:rPr>
        <w:drawing>
          <wp:anchor distT="0" distB="0" distL="114300" distR="114300" simplePos="0" relativeHeight="251659264" behindDoc="1" locked="0" layoutInCell="1" allowOverlap="1">
            <wp:simplePos x="0" y="0"/>
            <wp:positionH relativeFrom="column">
              <wp:posOffset>19050</wp:posOffset>
            </wp:positionH>
            <wp:positionV relativeFrom="paragraph">
              <wp:posOffset>165735</wp:posOffset>
            </wp:positionV>
            <wp:extent cx="1219200" cy="685800"/>
            <wp:effectExtent l="19050" t="0" r="0" b="0"/>
            <wp:wrapTight wrapText="bothSides">
              <wp:wrapPolygon edited="0">
                <wp:start x="-338" y="0"/>
                <wp:lineTo x="-338" y="21000"/>
                <wp:lineTo x="21600" y="21000"/>
                <wp:lineTo x="21600" y="0"/>
                <wp:lineTo x="-338" y="0"/>
              </wp:wrapPolygon>
            </wp:wrapTight>
            <wp:docPr id="11" name="Picture 1" descr="http://media01.radiovaticana.va/imm/1_0_7508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01.radiovaticana.va/imm/1_0_750865.JPG"/>
                    <pic:cNvPicPr>
                      <a:picLocks noChangeAspect="1" noChangeArrowheads="1"/>
                    </pic:cNvPicPr>
                  </pic:nvPicPr>
                  <pic:blipFill>
                    <a:blip r:embed="rId8" cstate="print"/>
                    <a:srcRect/>
                    <a:stretch>
                      <a:fillRect/>
                    </a:stretch>
                  </pic:blipFill>
                  <pic:spPr bwMode="auto">
                    <a:xfrm>
                      <a:off x="0" y="0"/>
                      <a:ext cx="1219200" cy="685800"/>
                    </a:xfrm>
                    <a:prstGeom prst="rect">
                      <a:avLst/>
                    </a:prstGeom>
                    <a:noFill/>
                    <a:ln w="9525">
                      <a:noFill/>
                      <a:miter lim="800000"/>
                      <a:headEnd/>
                      <a:tailEnd/>
                    </a:ln>
                  </pic:spPr>
                </pic:pic>
              </a:graphicData>
            </a:graphic>
          </wp:anchor>
        </w:drawing>
      </w:r>
      <w:r w:rsidRPr="0091684C">
        <w:rPr>
          <w:rFonts w:ascii="Constantia" w:eastAsia="Century Schoolbook" w:hAnsi="Constantia"/>
          <w:b/>
          <w:i/>
          <w:kern w:val="28"/>
        </w:rPr>
        <w:t>Lent is a time for you and me to speak to others about the joy of knowing Jesus</w:t>
      </w:r>
      <w:r w:rsidR="00AA035F" w:rsidRPr="00AA035F">
        <w:t xml:space="preserve"> You can follow the Pope’s Tweets at </w:t>
      </w:r>
      <w:r w:rsidR="00AA035F" w:rsidRPr="00AA035F">
        <w:rPr>
          <w:b/>
        </w:rPr>
        <w:t xml:space="preserve">TWITTER @PONTIFEX or on </w:t>
      </w:r>
      <w:hyperlink r:id="rId9" w:history="1">
        <w:r w:rsidR="00AA035F" w:rsidRPr="00AA035F">
          <w:rPr>
            <w:rStyle w:val="Hyperlink"/>
            <w:b/>
          </w:rPr>
          <w:t>www.news.va/e</w:t>
        </w:r>
      </w:hyperlink>
      <w:r w:rsidR="00AA035F">
        <w:t xml:space="preserve"> 80. Reading the Scriptures also makes it clear that the Gospel is not merely about our personal relationship with God. Nor should our loving response to God be seen simply as an accumulation of small personal gestures to individuals in need, a kind of “charity à la carte”, or a series of acts aimed solely at easing our conscience. The Gospel is about the kingdom of God (cf. </w:t>
      </w:r>
      <w:proofErr w:type="spellStart"/>
      <w:r w:rsidR="00AA035F">
        <w:rPr>
          <w:i/>
          <w:iCs/>
        </w:rPr>
        <w:t>Lk</w:t>
      </w:r>
      <w:proofErr w:type="spellEnd"/>
      <w:r w:rsidR="00AA035F">
        <w:rPr>
          <w:i/>
          <w:iCs/>
        </w:rPr>
        <w:t xml:space="preserve"> </w:t>
      </w:r>
      <w:r w:rsidR="00AA035F">
        <w:t>4:43); it is about loving God who reigns in our world. To the extent that he reigns within us, the life of society will be a setting for universal fraternity, justice, peace and dignity. Both Christian preaching and life, then, are meant to have an impact on society. We are seeking God’s kingdom: “Seek first God’s kingdom and his righteousness, and all these things will be given to you as well” (</w:t>
      </w:r>
      <w:r w:rsidR="00AA035F">
        <w:rPr>
          <w:i/>
          <w:iCs/>
        </w:rPr>
        <w:t xml:space="preserve">Mt </w:t>
      </w:r>
      <w:r w:rsidR="00AA035F">
        <w:t>6:33). Jesus’ mission is to inaugurate the kingdom of his Father; he commands his disciples to proclaim the good news that “the kingdom of heaven is at hand” (</w:t>
      </w:r>
      <w:r w:rsidR="00AA035F">
        <w:rPr>
          <w:i/>
          <w:iCs/>
        </w:rPr>
        <w:t xml:space="preserve">Mt </w:t>
      </w:r>
      <w:r w:rsidR="00AA035F">
        <w:t>10:7).</w:t>
      </w:r>
    </w:p>
    <w:p w:rsidR="00AA035F" w:rsidRDefault="00AA035F" w:rsidP="00AA035F">
      <w:pPr>
        <w:pStyle w:val="NormalWeb"/>
        <w:rPr>
          <w:b/>
          <w:bCs/>
          <w:color w:val="663300"/>
        </w:rPr>
      </w:pPr>
      <w:r>
        <w:rPr>
          <w:noProof/>
        </w:rPr>
        <w:lastRenderedPageBreak/>
        <w:drawing>
          <wp:anchor distT="0" distB="0" distL="114300" distR="114300" simplePos="0" relativeHeight="251668480" behindDoc="1" locked="0" layoutInCell="1" allowOverlap="1">
            <wp:simplePos x="0" y="0"/>
            <wp:positionH relativeFrom="column">
              <wp:posOffset>-85725</wp:posOffset>
            </wp:positionH>
            <wp:positionV relativeFrom="paragraph">
              <wp:posOffset>2390775</wp:posOffset>
            </wp:positionV>
            <wp:extent cx="1019175" cy="609600"/>
            <wp:effectExtent l="19050" t="0" r="9525" b="0"/>
            <wp:wrapTight wrapText="bothSides">
              <wp:wrapPolygon edited="0">
                <wp:start x="-404" y="0"/>
                <wp:lineTo x="-404" y="20925"/>
                <wp:lineTo x="21802" y="20925"/>
                <wp:lineTo x="21802" y="0"/>
                <wp:lineTo x="-404" y="0"/>
              </wp:wrapPolygon>
            </wp:wrapTight>
            <wp:docPr id="2" name="Picture 1" descr="C:\Users\Brendan\Pictures\1KUDO\CONTENT\WORDART\01\WA_08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1KUDO\CONTENT\WORDART\01\WA_088.TIF"/>
                    <pic:cNvPicPr>
                      <a:picLocks noChangeAspect="1" noChangeArrowheads="1"/>
                    </pic:cNvPicPr>
                  </pic:nvPicPr>
                  <pic:blipFill>
                    <a:blip r:embed="rId10" cstate="print"/>
                    <a:srcRect/>
                    <a:stretch>
                      <a:fillRect/>
                    </a:stretch>
                  </pic:blipFill>
                  <pic:spPr bwMode="auto">
                    <a:xfrm>
                      <a:off x="0" y="0"/>
                      <a:ext cx="1019175" cy="609600"/>
                    </a:xfrm>
                    <a:prstGeom prst="rect">
                      <a:avLst/>
                    </a:prstGeom>
                    <a:noFill/>
                    <a:ln w="9525">
                      <a:noFill/>
                      <a:miter lim="800000"/>
                      <a:headEnd/>
                      <a:tailEnd/>
                    </a:ln>
                  </pic:spPr>
                </pic:pic>
              </a:graphicData>
            </a:graphic>
          </wp:anchor>
        </w:drawing>
      </w:r>
      <w:r>
        <w:t xml:space="preserve">181. The kingdom, already present and growing in our midst, engages us at every level of our being and reminds us of the principle of discernment which Pope </w:t>
      </w:r>
      <w:hyperlink r:id="rId11" w:history="1">
        <w:r>
          <w:rPr>
            <w:rStyle w:val="Hyperlink"/>
          </w:rPr>
          <w:t>Paul VI</w:t>
        </w:r>
      </w:hyperlink>
      <w:r>
        <w:t xml:space="preserve"> applied to true development: it must be directed to “all men and the whole man”.</w:t>
      </w:r>
      <w:bookmarkStart w:id="0" w:name="_ftnref145"/>
      <w:r>
        <w:fldChar w:fldCharType="begin"/>
      </w:r>
      <w:r>
        <w:instrText xml:space="preserve"> HYPERLINK "http://www.vatican.va/holy_father/francesco/apost_exhortations/documents/papa-francesco_esortazione-ap_20131124_evangelii-gaudium_en.html" \l "_ftn145" \o "" </w:instrText>
      </w:r>
      <w:r>
        <w:fldChar w:fldCharType="separate"/>
      </w:r>
      <w:r>
        <w:rPr>
          <w:rStyle w:val="Hyperlink"/>
        </w:rPr>
        <w:t>[145]</w:t>
      </w:r>
      <w:r>
        <w:fldChar w:fldCharType="end"/>
      </w:r>
      <w:bookmarkEnd w:id="0"/>
      <w:r>
        <w:t xml:space="preserve"> </w:t>
      </w:r>
      <w:proofErr w:type="gramStart"/>
      <w:r>
        <w:t>We</w:t>
      </w:r>
      <w:proofErr w:type="gramEnd"/>
      <w:r>
        <w:t xml:space="preserve"> know that “evangelization would not be complete if it did not take account of the unceasing interplay of the Gospel and of man’s concrete life, both personal and social”.</w:t>
      </w:r>
      <w:bookmarkStart w:id="1" w:name="_ftnref146"/>
      <w:r>
        <w:fldChar w:fldCharType="begin"/>
      </w:r>
      <w:r>
        <w:instrText xml:space="preserve"> HYPERLINK "http://www.vatican.va/holy_father/francesco/apost_exhortations/documents/papa-francesco_esortazione-ap_20131124_evangelii-gaudium_en.html" \l "_ftn146" \o "" </w:instrText>
      </w:r>
      <w:r>
        <w:fldChar w:fldCharType="separate"/>
      </w:r>
      <w:r>
        <w:rPr>
          <w:rStyle w:val="Hyperlink"/>
        </w:rPr>
        <w:t>[146]</w:t>
      </w:r>
      <w:r>
        <w:fldChar w:fldCharType="end"/>
      </w:r>
      <w:bookmarkEnd w:id="1"/>
      <w:r>
        <w:t xml:space="preserve"> </w:t>
      </w:r>
      <w:proofErr w:type="gramStart"/>
      <w:r>
        <w:t>This</w:t>
      </w:r>
      <w:proofErr w:type="gramEnd"/>
      <w:r>
        <w:t xml:space="preserve"> is the principle of universality intrinsic to the Gospel, for the Father desires the salvation of every man and woman, and his saving plan consists in “gathering up all things in Christ, things in heaven and things on earth” (</w:t>
      </w:r>
      <w:r>
        <w:rPr>
          <w:i/>
          <w:iCs/>
        </w:rPr>
        <w:t xml:space="preserve">Eph </w:t>
      </w:r>
      <w:r>
        <w:t xml:space="preserve">1:10). Our mandate is to “go into </w:t>
      </w:r>
      <w:proofErr w:type="gramStart"/>
      <w:r>
        <w:t>all the</w:t>
      </w:r>
      <w:proofErr w:type="gramEnd"/>
      <w:r>
        <w:t xml:space="preserve"> world and proclaim the good news to the whole creation” (</w:t>
      </w:r>
      <w:r>
        <w:rPr>
          <w:i/>
          <w:iCs/>
        </w:rPr>
        <w:t xml:space="preserve">Mk </w:t>
      </w:r>
      <w:r>
        <w:t>16:15), for “the creation waits with eager longing for the revealing of the children of God” (</w:t>
      </w:r>
      <w:r>
        <w:rPr>
          <w:i/>
          <w:iCs/>
        </w:rPr>
        <w:t xml:space="preserve">Rom </w:t>
      </w:r>
      <w:r>
        <w:t>8:19). Here, “the creation” refers to every aspect of human life; consequently, “the mission of proclaiming the good news of Jesus Christ has a universal destination. Its mandate of charity encompasses all dimensions of existence, all individuals, all areas of community life, and all peoples. Nothing human can be alien to it”.</w:t>
      </w:r>
      <w:bookmarkStart w:id="2" w:name="_ftnref147"/>
      <w:r>
        <w:fldChar w:fldCharType="begin"/>
      </w:r>
      <w:r>
        <w:instrText xml:space="preserve"> HYPERLINK "http://www.vatican.va/holy_father/francesco/apost_exhortations/documents/papa-francesco_esortazione-ap_20131124_evangelii-gaudium_en.html" \l "_ftn147" \o "" </w:instrText>
      </w:r>
      <w:r>
        <w:fldChar w:fldCharType="separate"/>
      </w:r>
      <w:r>
        <w:rPr>
          <w:rStyle w:val="Hyperlink"/>
        </w:rPr>
        <w:t>[147]</w:t>
      </w:r>
      <w:r>
        <w:fldChar w:fldCharType="end"/>
      </w:r>
      <w:bookmarkEnd w:id="2"/>
      <w:r>
        <w:t xml:space="preserve"> True Christian hope, which seeks the eschatological kingdom, always generates history.</w:t>
      </w:r>
      <w:r w:rsidRPr="00AA035F">
        <w:rPr>
          <w:color w:val="663300"/>
        </w:rPr>
        <w:t xml:space="preserve"> </w:t>
      </w:r>
      <w:r>
        <w:rPr>
          <w:color w:val="663300"/>
        </w:rPr>
        <w:t xml:space="preserve">APOSTOLIC EXHORTATION </w:t>
      </w:r>
      <w:r>
        <w:rPr>
          <w:b/>
          <w:bCs/>
          <w:i/>
          <w:iCs/>
          <w:color w:val="663300"/>
          <w:sz w:val="27"/>
          <w:szCs w:val="27"/>
        </w:rPr>
        <w:t>EVANGELII GAUDIUM</w:t>
      </w:r>
      <w:r>
        <w:rPr>
          <w:color w:val="663300"/>
        </w:rPr>
        <w:t xml:space="preserve">OF THE HOLY FATHER </w:t>
      </w:r>
      <w:r>
        <w:rPr>
          <w:b/>
          <w:bCs/>
          <w:color w:val="663300"/>
        </w:rPr>
        <w:t>FRANCIS</w:t>
      </w:r>
    </w:p>
    <w:p w:rsidR="00AA035F" w:rsidRDefault="00AA035F" w:rsidP="00AA035F">
      <w:pPr>
        <w:rPr>
          <w:b/>
          <w:sz w:val="24"/>
        </w:rPr>
      </w:pPr>
      <w:r w:rsidRPr="00314646">
        <w:rPr>
          <w:sz w:val="24"/>
        </w:rPr>
        <w:t xml:space="preserve">Welcome to the Parish </w:t>
      </w:r>
      <w:r w:rsidRPr="00314646">
        <w:rPr>
          <w:b/>
          <w:sz w:val="24"/>
        </w:rPr>
        <w:t>Eve Olivia McMahon daughter of Sinead and Richard</w:t>
      </w:r>
      <w:r w:rsidRPr="00314646">
        <w:rPr>
          <w:sz w:val="24"/>
        </w:rPr>
        <w:t>, Meadow Park, who was baptised this week.</w:t>
      </w:r>
    </w:p>
    <w:p w:rsidR="0065494B" w:rsidRDefault="0065494B" w:rsidP="00AA035F">
      <w:pPr>
        <w:pStyle w:val="NormalWeb"/>
        <w:rPr>
          <w:b/>
        </w:rPr>
      </w:pPr>
      <w:r w:rsidRPr="0065494B">
        <w:rPr>
          <w:b/>
        </w:rPr>
        <w:t>"Rahugh National School, Rahugh, Kilbeggan</w:t>
      </w:r>
      <w:r>
        <w:t xml:space="preserve"> are now enrolling for September 2014.  </w:t>
      </w:r>
      <w:proofErr w:type="gramStart"/>
      <w:r>
        <w:t>Spacious Country School in a rural setting.</w:t>
      </w:r>
      <w:proofErr w:type="gramEnd"/>
      <w:r>
        <w:t xml:space="preserve">  </w:t>
      </w:r>
      <w:proofErr w:type="gramStart"/>
      <w:r>
        <w:t>Small class size with individual attention given to each pupil.</w:t>
      </w:r>
      <w:proofErr w:type="gramEnd"/>
      <w:r>
        <w:t xml:space="preserve">  For enrolment forms contact Annette (Principal) on (044) 9223584 or email </w:t>
      </w:r>
      <w:hyperlink r:id="rId12" w:history="1">
        <w:r>
          <w:rPr>
            <w:rStyle w:val="Hyperlink"/>
          </w:rPr>
          <w:t>rahughschool@eircom.net</w:t>
        </w:r>
      </w:hyperlink>
      <w:r>
        <w:t xml:space="preserve"> "</w:t>
      </w:r>
    </w:p>
    <w:p w:rsidR="0065494B" w:rsidRDefault="0065494B" w:rsidP="0065494B">
      <w:pPr>
        <w:pStyle w:val="NormalWeb"/>
        <w:rPr>
          <w:rFonts w:ascii="Trebuchet MS" w:hAnsi="Trebuchet MS"/>
        </w:rPr>
      </w:pPr>
      <w:r>
        <w:rPr>
          <w:rStyle w:val="Strong"/>
          <w:rFonts w:ascii="Trebuchet MS" w:hAnsi="Trebuchet MS"/>
        </w:rPr>
        <w:t>KNIGHTS OF ST COLUMBANUS RETREAT </w:t>
      </w:r>
      <w:r>
        <w:rPr>
          <w:rFonts w:ascii="Trebuchet MS" w:hAnsi="Trebuchet MS"/>
        </w:rPr>
        <w:t xml:space="preserve">Tullamore Knights of St </w:t>
      </w:r>
      <w:proofErr w:type="spellStart"/>
      <w:r>
        <w:rPr>
          <w:rFonts w:ascii="Trebuchet MS" w:hAnsi="Trebuchet MS"/>
        </w:rPr>
        <w:t>Columbanus</w:t>
      </w:r>
      <w:proofErr w:type="spellEnd"/>
      <w:r>
        <w:rPr>
          <w:rFonts w:ascii="Trebuchet MS" w:hAnsi="Trebuchet MS"/>
        </w:rPr>
        <w:t xml:space="preserve"> are hosting a half day retreat for Knights from the Meath Diocese, on Saturday 29th in the Parish Centre, from 9.30am-1.30pm.  It will be led by Fr Mark Mohan, from Trim Parish.   The Retreat will be open for all men from the parish, particularly those who may be interested in becoming more involved in the lay apostolate and the Knights of St </w:t>
      </w:r>
      <w:proofErr w:type="spellStart"/>
      <w:r>
        <w:rPr>
          <w:rFonts w:ascii="Trebuchet MS" w:hAnsi="Trebuchet MS"/>
        </w:rPr>
        <w:t>Columbanus</w:t>
      </w:r>
      <w:proofErr w:type="spellEnd"/>
      <w:r>
        <w:rPr>
          <w:rFonts w:ascii="Trebuchet MS" w:hAnsi="Trebuchet MS"/>
        </w:rPr>
        <w:t>.</w:t>
      </w:r>
    </w:p>
    <w:p w:rsidR="009003C9" w:rsidRDefault="009003C9" w:rsidP="009003C9">
      <w:pPr>
        <w:pStyle w:val="NormalWeb"/>
        <w:rPr>
          <w:rFonts w:ascii="Trebuchet MS" w:hAnsi="Trebuchet MS"/>
        </w:rPr>
      </w:pPr>
      <w:r w:rsidRPr="009003C9">
        <w:rPr>
          <w:rFonts w:ascii="Century Gothic" w:hAnsi="Century Gothic"/>
          <w:noProof/>
        </w:rPr>
        <w:drawing>
          <wp:anchor distT="0" distB="0" distL="114300" distR="114300" simplePos="0" relativeHeight="251670528" behindDoc="1" locked="0" layoutInCell="1" allowOverlap="1">
            <wp:simplePos x="0" y="0"/>
            <wp:positionH relativeFrom="column">
              <wp:posOffset>19050</wp:posOffset>
            </wp:positionH>
            <wp:positionV relativeFrom="paragraph">
              <wp:posOffset>-4445</wp:posOffset>
            </wp:positionV>
            <wp:extent cx="2886075" cy="1076325"/>
            <wp:effectExtent l="19050" t="0" r="9525" b="0"/>
            <wp:wrapTight wrapText="bothSides">
              <wp:wrapPolygon edited="0">
                <wp:start x="-143" y="0"/>
                <wp:lineTo x="-143" y="21409"/>
                <wp:lineTo x="21671" y="21409"/>
                <wp:lineTo x="21671" y="0"/>
                <wp:lineTo x="-143" y="0"/>
              </wp:wrapPolygon>
            </wp:wrapTight>
            <wp:docPr id="5" name="Picture 2" descr="Safeguar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feguarding"/>
                    <pic:cNvPicPr>
                      <a:picLocks noChangeAspect="1" noChangeArrowheads="1"/>
                    </pic:cNvPicPr>
                  </pic:nvPicPr>
                  <pic:blipFill>
                    <a:blip r:embed="rId13" cstate="print"/>
                    <a:srcRect/>
                    <a:stretch>
                      <a:fillRect/>
                    </a:stretch>
                  </pic:blipFill>
                  <pic:spPr bwMode="auto">
                    <a:xfrm>
                      <a:off x="0" y="0"/>
                      <a:ext cx="2886075" cy="1076325"/>
                    </a:xfrm>
                    <a:prstGeom prst="rect">
                      <a:avLst/>
                    </a:prstGeom>
                    <a:noFill/>
                    <a:ln w="9525">
                      <a:noFill/>
                      <a:miter lim="800000"/>
                      <a:headEnd/>
                      <a:tailEnd/>
                    </a:ln>
                  </pic:spPr>
                </pic:pic>
              </a:graphicData>
            </a:graphic>
          </wp:anchor>
        </w:drawing>
      </w:r>
      <w:r w:rsidRPr="009003C9">
        <w:rPr>
          <w:rFonts w:ascii="Century Gothic" w:hAnsi="Century Gothic"/>
          <w:b/>
        </w:rPr>
        <w:t>Sandra Neville, the Diocese of Meath Child Protection Officer</w:t>
      </w:r>
      <w:r w:rsidRPr="009003C9">
        <w:rPr>
          <w:rFonts w:ascii="Century Gothic" w:hAnsi="Century Gothic"/>
        </w:rPr>
        <w:t xml:space="preserve"> will meet with all those who are involved in the parish, and who have contact with children. These include choir members, sacristans, Parish Pastoral Council, Rahugh Hall Committee, Rahugh Social Services, </w:t>
      </w:r>
      <w:proofErr w:type="gramStart"/>
      <w:r w:rsidRPr="009003C9">
        <w:rPr>
          <w:rFonts w:ascii="Century Gothic" w:hAnsi="Century Gothic"/>
        </w:rPr>
        <w:t>Kilbeggan</w:t>
      </w:r>
      <w:proofErr w:type="gramEnd"/>
      <w:r w:rsidRPr="009003C9">
        <w:rPr>
          <w:rFonts w:ascii="Century Gothic" w:hAnsi="Century Gothic"/>
        </w:rPr>
        <w:t xml:space="preserve"> Parish Centre Committees. The meeting is in the Parish Centre on</w:t>
      </w:r>
      <w:r>
        <w:rPr>
          <w:rFonts w:ascii="Trebuchet MS" w:hAnsi="Trebuchet MS"/>
        </w:rPr>
        <w:t xml:space="preserve"> Monday 31</w:t>
      </w:r>
      <w:r w:rsidRPr="009003C9">
        <w:rPr>
          <w:rFonts w:ascii="Trebuchet MS" w:hAnsi="Trebuchet MS"/>
          <w:vertAlign w:val="superscript"/>
        </w:rPr>
        <w:t>st</w:t>
      </w:r>
      <w:r>
        <w:rPr>
          <w:rFonts w:ascii="Trebuchet MS" w:hAnsi="Trebuchet MS"/>
        </w:rPr>
        <w:t xml:space="preserve"> March at 8 p.m.</w:t>
      </w:r>
    </w:p>
    <w:p w:rsidR="00E11B07" w:rsidRPr="00E11B07" w:rsidRDefault="00E11B07" w:rsidP="00E11B07">
      <w:pPr>
        <w:rPr>
          <w:rFonts w:ascii="Times New Roman" w:eastAsia="Times New Roman" w:hAnsi="Times New Roman" w:cs="Times New Roman"/>
          <w:sz w:val="24"/>
          <w:szCs w:val="24"/>
          <w:lang w:eastAsia="en-IE"/>
        </w:rPr>
      </w:pPr>
      <w:r w:rsidRPr="00E11B07">
        <w:rPr>
          <w:rFonts w:ascii="Times New Roman" w:eastAsia="Times New Roman" w:hAnsi="Times New Roman" w:cs="Times New Roman"/>
          <w:sz w:val="27"/>
          <w:szCs w:val="27"/>
          <w:lang w:val="en-US" w:eastAsia="en-IE"/>
        </w:rPr>
        <w:t xml:space="preserve">Bishops expressed their deep gratitude to everyone who contributed to the shared nationwide church collection, held on 16 and 17 November 2013, to support those affected by the crisis in Syria, the wider Middle East and by Typhoon </w:t>
      </w:r>
      <w:proofErr w:type="spellStart"/>
      <w:r w:rsidRPr="00E11B07">
        <w:rPr>
          <w:rFonts w:ascii="Times New Roman" w:eastAsia="Times New Roman" w:hAnsi="Times New Roman" w:cs="Times New Roman"/>
          <w:sz w:val="27"/>
          <w:szCs w:val="27"/>
          <w:lang w:val="en-US" w:eastAsia="en-IE"/>
        </w:rPr>
        <w:t>Haiyan</w:t>
      </w:r>
      <w:proofErr w:type="spellEnd"/>
      <w:r w:rsidRPr="00E11B07">
        <w:rPr>
          <w:rFonts w:ascii="Times New Roman" w:eastAsia="Times New Roman" w:hAnsi="Times New Roman" w:cs="Times New Roman"/>
          <w:sz w:val="27"/>
          <w:szCs w:val="27"/>
          <w:lang w:val="en-US" w:eastAsia="en-IE"/>
        </w:rPr>
        <w:t xml:space="preserve"> in the Philippines.  The enormously positive public response to this special collection raised in excess of €5.3 million</w:t>
      </w:r>
      <w:r w:rsidRPr="00E11B07">
        <w:rPr>
          <w:rFonts w:ascii="Times New Roman" w:eastAsia="Times New Roman" w:hAnsi="Times New Roman" w:cs="Times New Roman"/>
          <w:b/>
          <w:bCs/>
          <w:sz w:val="27"/>
          <w:szCs w:val="27"/>
          <w:lang w:val="en-US" w:eastAsia="en-IE"/>
        </w:rPr>
        <w:t>.</w:t>
      </w:r>
    </w:p>
    <w:p w:rsidR="00314646" w:rsidRDefault="00314646" w:rsidP="00314646">
      <w:pPr>
        <w:rPr>
          <w:b/>
          <w:sz w:val="24"/>
        </w:rPr>
      </w:pPr>
    </w:p>
    <w:p w:rsidR="00314646" w:rsidRDefault="00314646" w:rsidP="00314646">
      <w:pPr>
        <w:rPr>
          <w:sz w:val="24"/>
        </w:rPr>
      </w:pPr>
      <w:r>
        <w:rPr>
          <w:noProof/>
          <w:lang w:eastAsia="en-IE"/>
        </w:rPr>
        <w:drawing>
          <wp:anchor distT="0" distB="0" distL="114300" distR="114300" simplePos="0" relativeHeight="251665408" behindDoc="1" locked="0" layoutInCell="1" allowOverlap="1">
            <wp:simplePos x="0" y="0"/>
            <wp:positionH relativeFrom="column">
              <wp:posOffset>19050</wp:posOffset>
            </wp:positionH>
            <wp:positionV relativeFrom="paragraph">
              <wp:posOffset>-1270</wp:posOffset>
            </wp:positionV>
            <wp:extent cx="1133475" cy="904875"/>
            <wp:effectExtent l="19050" t="0" r="9525" b="0"/>
            <wp:wrapTight wrapText="bothSides">
              <wp:wrapPolygon edited="0">
                <wp:start x="-363" y="0"/>
                <wp:lineTo x="-363" y="21373"/>
                <wp:lineTo x="21782" y="21373"/>
                <wp:lineTo x="21782" y="0"/>
                <wp:lineTo x="-363" y="0"/>
              </wp:wrapPolygon>
            </wp:wrapTight>
            <wp:docPr id="4"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4" cstate="print"/>
                    <a:srcRect/>
                    <a:stretch>
                      <a:fillRect/>
                    </a:stretch>
                  </pic:blipFill>
                  <pic:spPr bwMode="auto">
                    <a:xfrm>
                      <a:off x="0" y="0"/>
                      <a:ext cx="1133475" cy="904875"/>
                    </a:xfrm>
                    <a:prstGeom prst="rect">
                      <a:avLst/>
                    </a:prstGeom>
                    <a:noFill/>
                    <a:ln w="9525">
                      <a:noFill/>
                      <a:miter lim="800000"/>
                      <a:headEnd/>
                      <a:tailEnd/>
                    </a:ln>
                  </pic:spPr>
                </pic:pic>
              </a:graphicData>
            </a:graphic>
          </wp:anchor>
        </w:drawing>
      </w:r>
      <w:r w:rsidRPr="004443AC">
        <w:rPr>
          <w:b/>
          <w:sz w:val="24"/>
        </w:rPr>
        <w:t>Bingo has moved from the St. James’ Hall to the Kilbeggan Parish</w:t>
      </w:r>
      <w:r w:rsidRPr="004443AC">
        <w:rPr>
          <w:sz w:val="24"/>
        </w:rPr>
        <w:t xml:space="preserve"> </w:t>
      </w:r>
      <w:r w:rsidRPr="004443AC">
        <w:rPr>
          <w:b/>
          <w:sz w:val="24"/>
        </w:rPr>
        <w:t>Centre</w:t>
      </w:r>
      <w:r w:rsidRPr="004443AC">
        <w:rPr>
          <w:sz w:val="24"/>
        </w:rPr>
        <w:t xml:space="preserve">. </w:t>
      </w:r>
      <w:r>
        <w:rPr>
          <w:sz w:val="24"/>
        </w:rPr>
        <w:t>Prize Money each week is €1,100. All are welcome.</w:t>
      </w:r>
    </w:p>
    <w:p w:rsidR="00314646" w:rsidRDefault="00314646" w:rsidP="00314646">
      <w:pPr>
        <w:rPr>
          <w:rFonts w:ascii="Times New Roman" w:eastAsia="Times New Roman" w:hAnsi="Times New Roman" w:cs="Times New Roman"/>
          <w:sz w:val="24"/>
          <w:szCs w:val="24"/>
          <w:lang w:eastAsia="en-IE"/>
        </w:rPr>
      </w:pPr>
      <w:r>
        <w:rPr>
          <w:rFonts w:ascii="Times New Roman" w:eastAsia="Times New Roman" w:hAnsi="Times New Roman" w:cs="Times New Roman"/>
          <w:noProof/>
          <w:sz w:val="24"/>
          <w:szCs w:val="24"/>
          <w:lang w:eastAsia="en-IE"/>
        </w:rPr>
        <w:drawing>
          <wp:anchor distT="0" distB="0" distL="114300" distR="114300" simplePos="0" relativeHeight="251664384" behindDoc="1" locked="0" layoutInCell="1" allowOverlap="1">
            <wp:simplePos x="0" y="0"/>
            <wp:positionH relativeFrom="column">
              <wp:posOffset>4181475</wp:posOffset>
            </wp:positionH>
            <wp:positionV relativeFrom="paragraph">
              <wp:posOffset>156210</wp:posOffset>
            </wp:positionV>
            <wp:extent cx="1101090" cy="657225"/>
            <wp:effectExtent l="19050" t="0" r="3810" b="0"/>
            <wp:wrapTight wrapText="bothSides">
              <wp:wrapPolygon edited="0">
                <wp:start x="2990" y="0"/>
                <wp:lineTo x="0" y="1878"/>
                <wp:lineTo x="-374" y="7513"/>
                <wp:lineTo x="1121" y="10017"/>
                <wp:lineTo x="1121" y="11896"/>
                <wp:lineTo x="7100" y="20035"/>
                <wp:lineTo x="8595" y="20661"/>
                <wp:lineTo x="15696" y="21287"/>
                <wp:lineTo x="18311" y="21287"/>
                <wp:lineTo x="20554" y="21287"/>
                <wp:lineTo x="21301" y="20035"/>
                <wp:lineTo x="21675" y="15652"/>
                <wp:lineTo x="21301" y="6261"/>
                <wp:lineTo x="11958" y="626"/>
                <wp:lineTo x="4484" y="0"/>
                <wp:lineTo x="2990" y="0"/>
              </wp:wrapPolygon>
            </wp:wrapTight>
            <wp:docPr id="3" name="Picture 1" descr="Irish Cancer Socie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ish Cancer Society logo"/>
                    <pic:cNvPicPr>
                      <a:picLocks noChangeAspect="1" noChangeArrowheads="1"/>
                    </pic:cNvPicPr>
                  </pic:nvPicPr>
                  <pic:blipFill>
                    <a:blip r:embed="rId15" cstate="print"/>
                    <a:srcRect/>
                    <a:stretch>
                      <a:fillRect/>
                    </a:stretch>
                  </pic:blipFill>
                  <pic:spPr bwMode="auto">
                    <a:xfrm>
                      <a:off x="0" y="0"/>
                      <a:ext cx="1101090" cy="657225"/>
                    </a:xfrm>
                    <a:prstGeom prst="rect">
                      <a:avLst/>
                    </a:prstGeom>
                    <a:noFill/>
                    <a:ln w="9525">
                      <a:noFill/>
                      <a:miter lim="800000"/>
                      <a:headEnd/>
                      <a:tailEnd/>
                    </a:ln>
                  </pic:spPr>
                </pic:pic>
              </a:graphicData>
            </a:graphic>
          </wp:anchor>
        </w:drawing>
      </w:r>
    </w:p>
    <w:p w:rsidR="00314646" w:rsidRPr="00163522" w:rsidRDefault="00314646" w:rsidP="00314646">
      <w:pPr>
        <w:rPr>
          <w:rFonts w:ascii="Times New Roman" w:eastAsia="Times New Roman" w:hAnsi="Times New Roman" w:cs="Times New Roman"/>
          <w:sz w:val="24"/>
          <w:szCs w:val="24"/>
          <w:lang w:eastAsia="en-IE"/>
        </w:rPr>
      </w:pPr>
      <w:r w:rsidRPr="00163522">
        <w:rPr>
          <w:rFonts w:ascii="Times New Roman" w:eastAsia="Times New Roman" w:hAnsi="Times New Roman" w:cs="Times New Roman"/>
          <w:b/>
          <w:sz w:val="24"/>
          <w:szCs w:val="24"/>
          <w:lang w:eastAsia="en-IE"/>
        </w:rPr>
        <w:t>Daffodil Day Coffee Morning</w:t>
      </w:r>
      <w:r w:rsidRPr="00D760F1">
        <w:rPr>
          <w:rFonts w:ascii="Times New Roman" w:eastAsia="Times New Roman" w:hAnsi="Times New Roman" w:cs="Times New Roman"/>
          <w:b/>
          <w:sz w:val="24"/>
          <w:szCs w:val="24"/>
          <w:lang w:eastAsia="en-IE"/>
        </w:rPr>
        <w:t xml:space="preserve"> </w:t>
      </w:r>
      <w:r w:rsidRPr="00163522">
        <w:rPr>
          <w:rFonts w:ascii="Times New Roman" w:eastAsia="Times New Roman" w:hAnsi="Times New Roman" w:cs="Times New Roman"/>
          <w:b/>
          <w:sz w:val="24"/>
          <w:szCs w:val="24"/>
          <w:lang w:eastAsia="en-IE"/>
        </w:rPr>
        <w:t>in Aid of Irish Cancer Society</w:t>
      </w:r>
      <w:r>
        <w:rPr>
          <w:rFonts w:ascii="Times New Roman" w:eastAsia="Times New Roman" w:hAnsi="Times New Roman" w:cs="Times New Roman"/>
          <w:sz w:val="24"/>
          <w:szCs w:val="24"/>
          <w:lang w:eastAsia="en-IE"/>
        </w:rPr>
        <w:t xml:space="preserve"> </w:t>
      </w:r>
      <w:r w:rsidRPr="00163522">
        <w:rPr>
          <w:rFonts w:ascii="Times New Roman" w:eastAsia="Times New Roman" w:hAnsi="Times New Roman" w:cs="Times New Roman"/>
          <w:sz w:val="24"/>
          <w:szCs w:val="24"/>
          <w:lang w:eastAsia="en-IE"/>
        </w:rPr>
        <w:t>Friday 28th March 2014</w:t>
      </w:r>
      <w:r>
        <w:rPr>
          <w:rFonts w:ascii="Times New Roman" w:eastAsia="Times New Roman" w:hAnsi="Times New Roman" w:cs="Times New Roman"/>
          <w:sz w:val="24"/>
          <w:szCs w:val="24"/>
          <w:lang w:eastAsia="en-IE"/>
        </w:rPr>
        <w:t xml:space="preserve"> </w:t>
      </w:r>
      <w:r w:rsidRPr="00163522">
        <w:rPr>
          <w:rFonts w:ascii="Times New Roman" w:eastAsia="Times New Roman" w:hAnsi="Times New Roman" w:cs="Times New Roman"/>
          <w:sz w:val="24"/>
          <w:szCs w:val="24"/>
          <w:lang w:eastAsia="en-IE"/>
        </w:rPr>
        <w:t>From 9.30am to 1.00pm</w:t>
      </w:r>
      <w:r>
        <w:rPr>
          <w:rFonts w:ascii="Times New Roman" w:eastAsia="Times New Roman" w:hAnsi="Times New Roman" w:cs="Times New Roman"/>
          <w:sz w:val="24"/>
          <w:szCs w:val="24"/>
          <w:lang w:eastAsia="en-IE"/>
        </w:rPr>
        <w:t xml:space="preserve"> </w:t>
      </w:r>
      <w:r w:rsidRPr="00163522">
        <w:rPr>
          <w:rFonts w:ascii="Times New Roman" w:eastAsia="Times New Roman" w:hAnsi="Times New Roman" w:cs="Times New Roman"/>
          <w:sz w:val="24"/>
          <w:szCs w:val="24"/>
          <w:lang w:eastAsia="en-IE"/>
        </w:rPr>
        <w:t>at</w:t>
      </w:r>
      <w:r>
        <w:rPr>
          <w:rFonts w:ascii="Times New Roman" w:eastAsia="Times New Roman" w:hAnsi="Times New Roman" w:cs="Times New Roman"/>
          <w:sz w:val="24"/>
          <w:szCs w:val="24"/>
          <w:lang w:eastAsia="en-IE"/>
        </w:rPr>
        <w:t xml:space="preserve"> </w:t>
      </w:r>
      <w:r w:rsidRPr="00163522">
        <w:rPr>
          <w:rFonts w:ascii="Times New Roman" w:eastAsia="Times New Roman" w:hAnsi="Times New Roman" w:cs="Times New Roman"/>
          <w:sz w:val="24"/>
          <w:szCs w:val="24"/>
          <w:lang w:eastAsia="en-IE"/>
        </w:rPr>
        <w:t>31 Main Street, Kilbeggan</w:t>
      </w:r>
      <w:r>
        <w:rPr>
          <w:rFonts w:ascii="Times New Roman" w:eastAsia="Times New Roman" w:hAnsi="Times New Roman" w:cs="Times New Roman"/>
          <w:sz w:val="24"/>
          <w:szCs w:val="24"/>
          <w:lang w:eastAsia="en-IE"/>
        </w:rPr>
        <w:t xml:space="preserve"> </w:t>
      </w:r>
      <w:r w:rsidRPr="00163522">
        <w:rPr>
          <w:rFonts w:ascii="Times New Roman" w:eastAsia="Times New Roman" w:hAnsi="Times New Roman" w:cs="Times New Roman"/>
          <w:sz w:val="24"/>
          <w:szCs w:val="24"/>
          <w:lang w:eastAsia="en-IE"/>
        </w:rPr>
        <w:t>Everyone Welcome</w:t>
      </w:r>
    </w:p>
    <w:p w:rsidR="00E11B07" w:rsidRDefault="00E11B07" w:rsidP="00314646">
      <w:pPr>
        <w:rPr>
          <w:b/>
          <w:bCs/>
          <w:sz w:val="24"/>
          <w:szCs w:val="32"/>
        </w:rPr>
      </w:pPr>
    </w:p>
    <w:p w:rsidR="00314646" w:rsidRPr="00E11B07" w:rsidRDefault="00E11B07" w:rsidP="00314646">
      <w:pPr>
        <w:rPr>
          <w:sz w:val="22"/>
        </w:rPr>
      </w:pPr>
      <w:r w:rsidRPr="00E11B07">
        <w:rPr>
          <w:b/>
          <w:bCs/>
          <w:sz w:val="24"/>
          <w:szCs w:val="32"/>
        </w:rPr>
        <w:t>Mothers Prayers Annual Weekend in Knock:  </w:t>
      </w:r>
      <w:r w:rsidRPr="00E11B07">
        <w:rPr>
          <w:sz w:val="24"/>
          <w:szCs w:val="32"/>
        </w:rPr>
        <w:t>Sat 29</w:t>
      </w:r>
      <w:r w:rsidRPr="00E11B07">
        <w:rPr>
          <w:sz w:val="24"/>
          <w:szCs w:val="32"/>
          <w:vertAlign w:val="superscript"/>
        </w:rPr>
        <w:t>th</w:t>
      </w:r>
      <w:r w:rsidRPr="00E11B07">
        <w:rPr>
          <w:sz w:val="24"/>
          <w:szCs w:val="32"/>
        </w:rPr>
        <w:t xml:space="preserve">/Sun </w:t>
      </w:r>
      <w:proofErr w:type="gramStart"/>
      <w:r w:rsidRPr="00E11B07">
        <w:rPr>
          <w:sz w:val="24"/>
          <w:szCs w:val="32"/>
        </w:rPr>
        <w:t>30</w:t>
      </w:r>
      <w:r w:rsidRPr="00E11B07">
        <w:rPr>
          <w:sz w:val="24"/>
          <w:szCs w:val="32"/>
          <w:vertAlign w:val="superscript"/>
        </w:rPr>
        <w:t>th</w:t>
      </w:r>
      <w:r w:rsidRPr="00E11B07">
        <w:rPr>
          <w:sz w:val="24"/>
          <w:szCs w:val="32"/>
        </w:rPr>
        <w:t xml:space="preserve">  March</w:t>
      </w:r>
      <w:proofErr w:type="gramEnd"/>
      <w:r w:rsidRPr="00E11B07">
        <w:rPr>
          <w:sz w:val="24"/>
          <w:szCs w:val="32"/>
        </w:rPr>
        <w:t>.   For further information Tel: 087 6184110 or email </w:t>
      </w:r>
      <w:hyperlink r:id="rId16" w:tgtFrame="_blank" w:history="1">
        <w:r w:rsidRPr="00E11B07">
          <w:rPr>
            <w:rStyle w:val="Hyperlink"/>
            <w:b/>
            <w:bCs/>
            <w:sz w:val="24"/>
            <w:szCs w:val="32"/>
          </w:rPr>
          <w:t>ireland@mothersprayers.org</w:t>
        </w:r>
      </w:hyperlink>
    </w:p>
    <w:p w:rsidR="00314646" w:rsidRDefault="00314646" w:rsidP="00314646">
      <w:pPr>
        <w:jc w:val="right"/>
        <w:rPr>
          <w:rFonts w:ascii="Comic Sans MS" w:eastAsia="Times New Roman" w:hAnsi="Comic Sans MS" w:cs="Times New Roman"/>
          <w:b/>
          <w:sz w:val="24"/>
          <w:szCs w:val="24"/>
          <w:lang w:eastAsia="en-IE"/>
        </w:rPr>
      </w:pPr>
    </w:p>
    <w:p w:rsidR="009003C9" w:rsidRDefault="00AA035F" w:rsidP="009003C9">
      <w:pPr>
        <w:jc w:val="center"/>
        <w:rPr>
          <w:rFonts w:ascii="Times New Roman" w:eastAsia="Times New Roman" w:hAnsi="Times New Roman" w:cs="Times New Roman"/>
          <w:b/>
          <w:sz w:val="24"/>
          <w:szCs w:val="24"/>
          <w:lang w:eastAsia="en-IE"/>
        </w:rPr>
      </w:pPr>
      <w:r w:rsidRPr="00AA035F">
        <w:rPr>
          <w:rFonts w:ascii="Times New Roman" w:eastAsia="Times New Roman" w:hAnsi="Times New Roman" w:cs="Times New Roman"/>
          <w:b/>
          <w:sz w:val="24"/>
          <w:szCs w:val="24"/>
          <w:lang w:eastAsia="en-IE"/>
        </w:rPr>
        <w:t>Plate:  Sunday 16th and St. Patrick's Day:  €2,243</w:t>
      </w:r>
      <w:proofErr w:type="gramStart"/>
      <w:r w:rsidRPr="00AA035F">
        <w:rPr>
          <w:rFonts w:ascii="Times New Roman" w:eastAsia="Times New Roman" w:hAnsi="Times New Roman" w:cs="Times New Roman"/>
          <w:b/>
          <w:sz w:val="24"/>
          <w:szCs w:val="24"/>
          <w:lang w:eastAsia="en-IE"/>
        </w:rPr>
        <w:t>,  Lenten</w:t>
      </w:r>
      <w:proofErr w:type="gramEnd"/>
      <w:r w:rsidRPr="00AA035F">
        <w:rPr>
          <w:rFonts w:ascii="Times New Roman" w:eastAsia="Times New Roman" w:hAnsi="Times New Roman" w:cs="Times New Roman"/>
          <w:b/>
          <w:sz w:val="24"/>
          <w:szCs w:val="24"/>
          <w:lang w:eastAsia="en-IE"/>
        </w:rPr>
        <w:t xml:space="preserve"> Offerings: €455.</w:t>
      </w:r>
    </w:p>
    <w:p w:rsidR="004C29FE" w:rsidRDefault="00314646" w:rsidP="009003C9">
      <w:pPr>
        <w:jc w:val="center"/>
      </w:pPr>
      <w:r w:rsidRPr="00D760F1">
        <w:rPr>
          <w:b/>
          <w:sz w:val="24"/>
          <w:szCs w:val="24"/>
        </w:rPr>
        <w:t>Thanks to all those who are so generous</w:t>
      </w:r>
    </w:p>
    <w:sectPr w:rsidR="004C29FE" w:rsidSect="00BB2557">
      <w:pgSz w:w="11907" w:h="16839" w:code="9"/>
      <w:pgMar w:top="720" w:right="720" w:bottom="720" w:left="720"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FrankRuehl">
    <w:panose1 w:val="020E0503060101010101"/>
    <w:charset w:val="B1"/>
    <w:family w:val="swiss"/>
    <w:pitch w:val="variable"/>
    <w:sig w:usb0="00000801" w:usb1="00000000" w:usb2="00000000" w:usb3="00000000" w:csb0="00000020" w:csb1="00000000"/>
  </w:font>
  <w:font w:name="Constantia">
    <w:panose1 w:val="02030602050306030303"/>
    <w:charset w:val="00"/>
    <w:family w:val="roman"/>
    <w:pitch w:val="variable"/>
    <w:sig w:usb0="A00002EF" w:usb1="4000204B" w:usb2="00000000" w:usb3="00000000" w:csb0="0000019F" w:csb1="00000000"/>
  </w:font>
  <w:font w:name="Century Schoolbook">
    <w:altName w:val="Century"/>
    <w:charset w:val="00"/>
    <w:family w:val="roman"/>
    <w:pitch w:val="variable"/>
    <w:sig w:usb0="00000001"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4646"/>
    <w:rsid w:val="00302EF5"/>
    <w:rsid w:val="00314646"/>
    <w:rsid w:val="003434F6"/>
    <w:rsid w:val="00417496"/>
    <w:rsid w:val="0051492F"/>
    <w:rsid w:val="0065494B"/>
    <w:rsid w:val="008E5497"/>
    <w:rsid w:val="009003C9"/>
    <w:rsid w:val="00AA035F"/>
    <w:rsid w:val="00D25B42"/>
    <w:rsid w:val="00D748FF"/>
    <w:rsid w:val="00E11B07"/>
    <w:rsid w:val="00E175B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64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4646"/>
    <w:rPr>
      <w:rFonts w:ascii="Times New Roman" w:hAnsi="Times New Roman" w:cs="Times New Roman" w:hint="default"/>
      <w:color w:val="0000FF"/>
      <w:u w:val="single"/>
    </w:rPr>
  </w:style>
  <w:style w:type="character" w:styleId="Emphasis">
    <w:name w:val="Emphasis"/>
    <w:basedOn w:val="DefaultParagraphFont"/>
    <w:uiPriority w:val="99"/>
    <w:qFormat/>
    <w:rsid w:val="00314646"/>
    <w:rPr>
      <w:rFonts w:ascii="Times New Roman" w:hAnsi="Times New Roman" w:cs="Times New Roman" w:hint="default"/>
      <w:i/>
      <w:iCs/>
    </w:rPr>
  </w:style>
  <w:style w:type="paragraph" w:styleId="NormalWeb">
    <w:name w:val="Normal (Web)"/>
    <w:basedOn w:val="Normal"/>
    <w:uiPriority w:val="99"/>
    <w:unhideWhenUsed/>
    <w:rsid w:val="00314646"/>
    <w:pPr>
      <w:spacing w:before="100" w:beforeAutospacing="1" w:after="100" w:afterAutospacing="1"/>
    </w:pPr>
    <w:rPr>
      <w:rFonts w:ascii="Times New Roman" w:eastAsia="Times New Roman" w:hAnsi="Times New Roman" w:cs="Times New Roman"/>
      <w:sz w:val="24"/>
      <w:szCs w:val="24"/>
      <w:lang w:eastAsia="en-IE"/>
    </w:rPr>
  </w:style>
  <w:style w:type="character" w:customStyle="1" w:styleId="aqj">
    <w:name w:val="aqj"/>
    <w:basedOn w:val="DefaultParagraphFont"/>
    <w:rsid w:val="0051492F"/>
  </w:style>
  <w:style w:type="character" w:styleId="Strong">
    <w:name w:val="Strong"/>
    <w:basedOn w:val="DefaultParagraphFont"/>
    <w:uiPriority w:val="22"/>
    <w:qFormat/>
    <w:rsid w:val="0065494B"/>
    <w:rPr>
      <w:b/>
      <w:bCs/>
    </w:rPr>
  </w:style>
  <w:style w:type="paragraph" w:styleId="BalloonText">
    <w:name w:val="Balloon Text"/>
    <w:basedOn w:val="Normal"/>
    <w:link w:val="BalloonTextChar"/>
    <w:uiPriority w:val="99"/>
    <w:semiHidden/>
    <w:unhideWhenUsed/>
    <w:rsid w:val="00AA035F"/>
    <w:rPr>
      <w:rFonts w:ascii="Tahoma" w:hAnsi="Tahoma" w:cs="Tahoma"/>
      <w:sz w:val="16"/>
      <w:szCs w:val="16"/>
    </w:rPr>
  </w:style>
  <w:style w:type="character" w:customStyle="1" w:styleId="BalloonTextChar">
    <w:name w:val="Balloon Text Char"/>
    <w:basedOn w:val="DefaultParagraphFont"/>
    <w:link w:val="BalloonText"/>
    <w:uiPriority w:val="99"/>
    <w:semiHidden/>
    <w:rsid w:val="00AA03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7807281">
      <w:bodyDiv w:val="1"/>
      <w:marLeft w:val="0"/>
      <w:marRight w:val="0"/>
      <w:marTop w:val="0"/>
      <w:marBottom w:val="0"/>
      <w:divBdr>
        <w:top w:val="none" w:sz="0" w:space="0" w:color="auto"/>
        <w:left w:val="none" w:sz="0" w:space="0" w:color="auto"/>
        <w:bottom w:val="none" w:sz="0" w:space="0" w:color="auto"/>
        <w:right w:val="none" w:sz="0" w:space="0" w:color="auto"/>
      </w:divBdr>
    </w:div>
    <w:div w:id="821193112">
      <w:bodyDiv w:val="1"/>
      <w:marLeft w:val="0"/>
      <w:marRight w:val="0"/>
      <w:marTop w:val="0"/>
      <w:marBottom w:val="0"/>
      <w:divBdr>
        <w:top w:val="none" w:sz="0" w:space="0" w:color="auto"/>
        <w:left w:val="none" w:sz="0" w:space="0" w:color="auto"/>
        <w:bottom w:val="none" w:sz="0" w:space="0" w:color="auto"/>
        <w:right w:val="none" w:sz="0" w:space="0" w:color="auto"/>
      </w:divBdr>
      <w:divsChild>
        <w:div w:id="886792761">
          <w:marLeft w:val="0"/>
          <w:marRight w:val="0"/>
          <w:marTop w:val="0"/>
          <w:marBottom w:val="0"/>
          <w:divBdr>
            <w:top w:val="none" w:sz="0" w:space="0" w:color="auto"/>
            <w:left w:val="none" w:sz="0" w:space="0" w:color="auto"/>
            <w:bottom w:val="none" w:sz="0" w:space="0" w:color="auto"/>
            <w:right w:val="none" w:sz="0" w:space="0" w:color="auto"/>
          </w:divBdr>
        </w:div>
        <w:div w:id="1246840533">
          <w:marLeft w:val="0"/>
          <w:marRight w:val="0"/>
          <w:marTop w:val="0"/>
          <w:marBottom w:val="0"/>
          <w:divBdr>
            <w:top w:val="none" w:sz="0" w:space="0" w:color="auto"/>
            <w:left w:val="none" w:sz="0" w:space="0" w:color="auto"/>
            <w:bottom w:val="none" w:sz="0" w:space="0" w:color="auto"/>
            <w:right w:val="none" w:sz="0" w:space="0" w:color="auto"/>
          </w:divBdr>
        </w:div>
        <w:div w:id="1967421683">
          <w:marLeft w:val="0"/>
          <w:marRight w:val="0"/>
          <w:marTop w:val="0"/>
          <w:marBottom w:val="0"/>
          <w:divBdr>
            <w:top w:val="none" w:sz="0" w:space="0" w:color="auto"/>
            <w:left w:val="none" w:sz="0" w:space="0" w:color="auto"/>
            <w:bottom w:val="none" w:sz="0" w:space="0" w:color="auto"/>
            <w:right w:val="none" w:sz="0" w:space="0" w:color="auto"/>
          </w:divBdr>
        </w:div>
      </w:divsChild>
    </w:div>
    <w:div w:id="1027558589">
      <w:bodyDiv w:val="1"/>
      <w:marLeft w:val="0"/>
      <w:marRight w:val="0"/>
      <w:marTop w:val="0"/>
      <w:marBottom w:val="0"/>
      <w:divBdr>
        <w:top w:val="none" w:sz="0" w:space="0" w:color="auto"/>
        <w:left w:val="none" w:sz="0" w:space="0" w:color="auto"/>
        <w:bottom w:val="none" w:sz="0" w:space="0" w:color="auto"/>
        <w:right w:val="none" w:sz="0" w:space="0" w:color="auto"/>
      </w:divBdr>
      <w:divsChild>
        <w:div w:id="1909536065">
          <w:marLeft w:val="0"/>
          <w:marRight w:val="0"/>
          <w:marTop w:val="0"/>
          <w:marBottom w:val="0"/>
          <w:divBdr>
            <w:top w:val="none" w:sz="0" w:space="0" w:color="auto"/>
            <w:left w:val="none" w:sz="0" w:space="0" w:color="auto"/>
            <w:bottom w:val="none" w:sz="0" w:space="0" w:color="auto"/>
            <w:right w:val="none" w:sz="0" w:space="0" w:color="auto"/>
          </w:divBdr>
        </w:div>
        <w:div w:id="311102460">
          <w:marLeft w:val="0"/>
          <w:marRight w:val="0"/>
          <w:marTop w:val="0"/>
          <w:marBottom w:val="0"/>
          <w:divBdr>
            <w:top w:val="none" w:sz="0" w:space="0" w:color="auto"/>
            <w:left w:val="none" w:sz="0" w:space="0" w:color="auto"/>
            <w:bottom w:val="none" w:sz="0" w:space="0" w:color="auto"/>
            <w:right w:val="none" w:sz="0" w:space="0" w:color="auto"/>
          </w:divBdr>
          <w:divsChild>
            <w:div w:id="691339774">
              <w:marLeft w:val="0"/>
              <w:marRight w:val="0"/>
              <w:marTop w:val="0"/>
              <w:marBottom w:val="0"/>
              <w:divBdr>
                <w:top w:val="none" w:sz="0" w:space="0" w:color="auto"/>
                <w:left w:val="none" w:sz="0" w:space="0" w:color="auto"/>
                <w:bottom w:val="none" w:sz="0" w:space="0" w:color="auto"/>
                <w:right w:val="none" w:sz="0" w:space="0" w:color="auto"/>
              </w:divBdr>
            </w:div>
            <w:div w:id="1725135181">
              <w:marLeft w:val="0"/>
              <w:marRight w:val="0"/>
              <w:marTop w:val="0"/>
              <w:marBottom w:val="0"/>
              <w:divBdr>
                <w:top w:val="none" w:sz="0" w:space="0" w:color="auto"/>
                <w:left w:val="none" w:sz="0" w:space="0" w:color="auto"/>
                <w:bottom w:val="none" w:sz="0" w:space="0" w:color="auto"/>
                <w:right w:val="none" w:sz="0" w:space="0" w:color="auto"/>
              </w:divBdr>
            </w:div>
            <w:div w:id="608585106">
              <w:marLeft w:val="0"/>
              <w:marRight w:val="0"/>
              <w:marTop w:val="0"/>
              <w:marBottom w:val="0"/>
              <w:divBdr>
                <w:top w:val="none" w:sz="0" w:space="0" w:color="auto"/>
                <w:left w:val="none" w:sz="0" w:space="0" w:color="auto"/>
                <w:bottom w:val="none" w:sz="0" w:space="0" w:color="auto"/>
                <w:right w:val="none" w:sz="0" w:space="0" w:color="auto"/>
              </w:divBdr>
            </w:div>
            <w:div w:id="2108304725">
              <w:marLeft w:val="0"/>
              <w:marRight w:val="0"/>
              <w:marTop w:val="0"/>
              <w:marBottom w:val="0"/>
              <w:divBdr>
                <w:top w:val="none" w:sz="0" w:space="0" w:color="auto"/>
                <w:left w:val="none" w:sz="0" w:space="0" w:color="auto"/>
                <w:bottom w:val="none" w:sz="0" w:space="0" w:color="auto"/>
                <w:right w:val="none" w:sz="0" w:space="0" w:color="auto"/>
              </w:divBdr>
            </w:div>
            <w:div w:id="856427888">
              <w:marLeft w:val="0"/>
              <w:marRight w:val="0"/>
              <w:marTop w:val="0"/>
              <w:marBottom w:val="0"/>
              <w:divBdr>
                <w:top w:val="none" w:sz="0" w:space="0" w:color="auto"/>
                <w:left w:val="none" w:sz="0" w:space="0" w:color="auto"/>
                <w:bottom w:val="none" w:sz="0" w:space="0" w:color="auto"/>
                <w:right w:val="none" w:sz="0" w:space="0" w:color="auto"/>
              </w:divBdr>
            </w:div>
            <w:div w:id="46763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452663">
      <w:bodyDiv w:val="1"/>
      <w:marLeft w:val="0"/>
      <w:marRight w:val="0"/>
      <w:marTop w:val="0"/>
      <w:marBottom w:val="0"/>
      <w:divBdr>
        <w:top w:val="none" w:sz="0" w:space="0" w:color="auto"/>
        <w:left w:val="none" w:sz="0" w:space="0" w:color="auto"/>
        <w:bottom w:val="none" w:sz="0" w:space="0" w:color="auto"/>
        <w:right w:val="none" w:sz="0" w:space="0" w:color="auto"/>
      </w:divBdr>
    </w:div>
    <w:div w:id="1886410473">
      <w:bodyDiv w:val="1"/>
      <w:marLeft w:val="0"/>
      <w:marRight w:val="0"/>
      <w:marTop w:val="0"/>
      <w:marBottom w:val="0"/>
      <w:divBdr>
        <w:top w:val="none" w:sz="0" w:space="0" w:color="auto"/>
        <w:left w:val="none" w:sz="0" w:space="0" w:color="auto"/>
        <w:bottom w:val="none" w:sz="0" w:space="0" w:color="auto"/>
        <w:right w:val="none" w:sz="0" w:space="0" w:color="auto"/>
      </w:divBdr>
      <w:divsChild>
        <w:div w:id="760374917">
          <w:marLeft w:val="0"/>
          <w:marRight w:val="0"/>
          <w:marTop w:val="0"/>
          <w:marBottom w:val="0"/>
          <w:divBdr>
            <w:top w:val="none" w:sz="0" w:space="0" w:color="auto"/>
            <w:left w:val="none" w:sz="0" w:space="0" w:color="auto"/>
            <w:bottom w:val="none" w:sz="0" w:space="0" w:color="auto"/>
            <w:right w:val="none" w:sz="0" w:space="0" w:color="auto"/>
          </w:divBdr>
        </w:div>
        <w:div w:id="693921716">
          <w:marLeft w:val="0"/>
          <w:marRight w:val="0"/>
          <w:marTop w:val="0"/>
          <w:marBottom w:val="0"/>
          <w:divBdr>
            <w:top w:val="none" w:sz="0" w:space="0" w:color="auto"/>
            <w:left w:val="none" w:sz="0" w:space="0" w:color="auto"/>
            <w:bottom w:val="none" w:sz="0" w:space="0" w:color="auto"/>
            <w:right w:val="none" w:sz="0" w:space="0" w:color="auto"/>
          </w:divBdr>
        </w:div>
        <w:div w:id="2759127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hyperlink" Target="mailto:rahughschool@eircom.net"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ireland@mothersprayers.org" TargetMode="Externa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hyperlink" Target="http://www.vatican.va/holy_father/paul_vi/index.htm" TargetMode="External"/><Relationship Id="rId5" Type="http://schemas.openxmlformats.org/officeDocument/2006/relationships/hyperlink" Target="http://www.kilbegganparish.ie" TargetMode="External"/><Relationship Id="rId15" Type="http://schemas.openxmlformats.org/officeDocument/2006/relationships/image" Target="media/image7.png"/><Relationship Id="rId10" Type="http://schemas.openxmlformats.org/officeDocument/2006/relationships/image" Target="media/image4.tiff"/><Relationship Id="rId4" Type="http://schemas.openxmlformats.org/officeDocument/2006/relationships/hyperlink" Target="mailto:info@kilbegganparish.ie" TargetMode="External"/><Relationship Id="rId9" Type="http://schemas.openxmlformats.org/officeDocument/2006/relationships/hyperlink" Target="http://www.news.va/en"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372</TotalTime>
  <Pages>2</Pages>
  <Words>966</Words>
  <Characters>5508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6</cp:revision>
  <dcterms:created xsi:type="dcterms:W3CDTF">2014-03-18T11:50:00Z</dcterms:created>
  <dcterms:modified xsi:type="dcterms:W3CDTF">2014-03-21T16:48:00Z</dcterms:modified>
</cp:coreProperties>
</file>