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981" w:rsidRDefault="00220981" w:rsidP="0022098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220981" w:rsidRDefault="00220981" w:rsidP="0022098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220981" w:rsidRDefault="00220981" w:rsidP="0022098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220981" w:rsidRDefault="00220981" w:rsidP="0022098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220981" w:rsidRDefault="00220981" w:rsidP="0022098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220981" w:rsidRDefault="00220981" w:rsidP="0022098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220981" w:rsidRDefault="00220981" w:rsidP="0022098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5" w:history="1">
        <w:r>
          <w:rPr>
            <w:rStyle w:val="Hyperlink"/>
          </w:rPr>
          <w:t>info@kilbegganparish.ie</w:t>
        </w:r>
      </w:hyperlink>
      <w:r>
        <w:tab/>
      </w:r>
      <w:r>
        <w:tab/>
        <w:t xml:space="preserve">Web page: </w:t>
      </w:r>
      <w:hyperlink r:id="rId6" w:history="1">
        <w:r>
          <w:rPr>
            <w:rStyle w:val="Hyperlink"/>
          </w:rPr>
          <w:t>www.kilbegganparish.ie</w:t>
        </w:r>
      </w:hyperlink>
    </w:p>
    <w:p w:rsidR="00220981" w:rsidRPr="00220981" w:rsidRDefault="00220981" w:rsidP="00220981">
      <w:pPr>
        <w:pStyle w:val="NormalWeb"/>
        <w:ind w:right="-612"/>
        <w:contextualSpacing/>
        <w:rPr>
          <w:b/>
          <w:noProof/>
          <w:sz w:val="40"/>
        </w:rPr>
      </w:pPr>
      <w:r w:rsidRPr="00220981">
        <w:rPr>
          <w:b/>
          <w:noProof/>
          <w:sz w:val="40"/>
        </w:rPr>
        <w:t>Feast of Christ the King</w:t>
      </w:r>
    </w:p>
    <w:p w:rsidR="00220981" w:rsidRPr="009E2197" w:rsidRDefault="00220981" w:rsidP="00220981">
      <w:pPr>
        <w:pStyle w:val="NormalWeb"/>
        <w:ind w:left="-567" w:right="-612"/>
        <w:contextualSpacing/>
        <w:rPr>
          <w:rFonts w:ascii="Century Gothic" w:hAnsi="Century Gothic"/>
        </w:rPr>
      </w:pPr>
      <w:r w:rsidRPr="009E2197">
        <w:rPr>
          <w:rFonts w:ascii="Century Gothic" w:hAnsi="Century Gothic"/>
          <w:b/>
          <w:noProof/>
        </w:rPr>
        <w:drawing>
          <wp:anchor distT="0" distB="0" distL="114300" distR="114300" simplePos="0" relativeHeight="251672576" behindDoc="1" locked="0" layoutInCell="1" allowOverlap="1">
            <wp:simplePos x="0" y="0"/>
            <wp:positionH relativeFrom="column">
              <wp:posOffset>-339725</wp:posOffset>
            </wp:positionH>
            <wp:positionV relativeFrom="paragraph">
              <wp:posOffset>2540</wp:posOffset>
            </wp:positionV>
            <wp:extent cx="1465580" cy="1757045"/>
            <wp:effectExtent l="19050" t="0" r="1270" b="0"/>
            <wp:wrapTight wrapText="bothSides">
              <wp:wrapPolygon edited="0">
                <wp:start x="-281" y="0"/>
                <wp:lineTo x="-281" y="21311"/>
                <wp:lineTo x="21619" y="21311"/>
                <wp:lineTo x="21619" y="0"/>
                <wp:lineTo x="-281" y="0"/>
              </wp:wrapPolygon>
            </wp:wrapTight>
            <wp:docPr id="8" name="Picture 4" descr="C:\Users\Brendan\Music\Pictures\1KUDO\CONTENT\LIT_OT_A\01\OTA_CK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CKD.TIF"/>
                    <pic:cNvPicPr>
                      <a:picLocks noChangeAspect="1" noChangeArrowheads="1"/>
                    </pic:cNvPicPr>
                  </pic:nvPicPr>
                  <pic:blipFill>
                    <a:blip r:embed="rId7" cstate="print"/>
                    <a:srcRect/>
                    <a:stretch>
                      <a:fillRect/>
                    </a:stretch>
                  </pic:blipFill>
                  <pic:spPr bwMode="auto">
                    <a:xfrm>
                      <a:off x="0" y="0"/>
                      <a:ext cx="1465580" cy="1757045"/>
                    </a:xfrm>
                    <a:prstGeom prst="rect">
                      <a:avLst/>
                    </a:prstGeom>
                    <a:noFill/>
                    <a:ln w="9525">
                      <a:noFill/>
                      <a:miter lim="800000"/>
                      <a:headEnd/>
                      <a:tailEnd/>
                    </a:ln>
                  </pic:spPr>
                </pic:pic>
              </a:graphicData>
            </a:graphic>
          </wp:anchor>
        </w:drawing>
      </w:r>
      <w:r w:rsidRPr="009E2197">
        <w:rPr>
          <w:rFonts w:ascii="Century Gothic" w:hAnsi="Century Gothic"/>
          <w:b/>
        </w:rPr>
        <w:t>8 p.m</w:t>
      </w:r>
      <w:r w:rsidRPr="009E2197">
        <w:rPr>
          <w:rFonts w:ascii="Century Gothic" w:hAnsi="Century Gothic"/>
        </w:rPr>
        <w:t xml:space="preserve">. </w:t>
      </w:r>
    </w:p>
    <w:p w:rsidR="00220981" w:rsidRPr="009E2197" w:rsidRDefault="00220981" w:rsidP="00220981">
      <w:pPr>
        <w:pStyle w:val="NormalWeb"/>
        <w:ind w:left="-567" w:right="-613"/>
        <w:contextualSpacing/>
        <w:rPr>
          <w:rFonts w:ascii="Century Gothic" w:hAnsi="Century Gothic"/>
        </w:rPr>
      </w:pPr>
      <w:r w:rsidRPr="009E2197">
        <w:rPr>
          <w:rFonts w:ascii="Century Gothic" w:hAnsi="Century Gothic"/>
          <w:b/>
        </w:rPr>
        <w:t>9.30 a.m.</w:t>
      </w:r>
      <w:r w:rsidRPr="009E2197">
        <w:rPr>
          <w:rFonts w:ascii="Century Gothic" w:hAnsi="Century Gothic"/>
        </w:rPr>
        <w:t xml:space="preserve"> May Crombie First Ann. and Jimmy Crombie</w:t>
      </w:r>
    </w:p>
    <w:p w:rsidR="00220981" w:rsidRPr="009E2197" w:rsidRDefault="00220981" w:rsidP="00220981">
      <w:pPr>
        <w:pStyle w:val="NormalWeb"/>
        <w:ind w:left="-567" w:right="-613"/>
        <w:contextualSpacing/>
        <w:rPr>
          <w:rFonts w:ascii="Century Gothic" w:hAnsi="Century Gothic"/>
        </w:rPr>
      </w:pPr>
      <w:r w:rsidRPr="009E2197">
        <w:rPr>
          <w:rFonts w:ascii="Century Gothic" w:hAnsi="Century Gothic"/>
          <w:b/>
        </w:rPr>
        <w:t>11a.m</w:t>
      </w:r>
      <w:r w:rsidRPr="009E2197">
        <w:rPr>
          <w:rFonts w:ascii="Century Gothic" w:hAnsi="Century Gothic"/>
        </w:rPr>
        <w:t xml:space="preserve">. </w:t>
      </w:r>
      <w:r w:rsidRPr="009E2197">
        <w:rPr>
          <w:rFonts w:ascii="Century Gothic" w:hAnsi="Century Gothic"/>
          <w:b/>
          <w:i/>
        </w:rPr>
        <w:t>Do this in Memory of Me Mass for children preparing for First Penance and First Holy Communion</w:t>
      </w:r>
    </w:p>
    <w:p w:rsidR="00220981" w:rsidRPr="009E2197" w:rsidRDefault="00220981" w:rsidP="00220981">
      <w:pPr>
        <w:pStyle w:val="NormalWeb"/>
        <w:ind w:left="-567" w:right="-613"/>
        <w:contextualSpacing/>
        <w:rPr>
          <w:rFonts w:ascii="Century Gothic" w:hAnsi="Century Gothic"/>
        </w:rPr>
      </w:pPr>
      <w:r w:rsidRPr="009E2197">
        <w:rPr>
          <w:rFonts w:ascii="Century Gothic" w:hAnsi="Century Gothic"/>
        </w:rPr>
        <w:t xml:space="preserve">John Ryan, </w:t>
      </w:r>
      <w:proofErr w:type="gramStart"/>
      <w:r w:rsidRPr="009E2197">
        <w:rPr>
          <w:rFonts w:ascii="Century Gothic" w:hAnsi="Century Gothic"/>
        </w:rPr>
        <w:t>The</w:t>
      </w:r>
      <w:proofErr w:type="gramEnd"/>
      <w:r w:rsidRPr="009E2197">
        <w:rPr>
          <w:rFonts w:ascii="Century Gothic" w:hAnsi="Century Gothic"/>
        </w:rPr>
        <w:t xml:space="preserve"> Gallops.</w:t>
      </w:r>
    </w:p>
    <w:p w:rsidR="00220981" w:rsidRPr="009E2197" w:rsidRDefault="00220981" w:rsidP="00220981">
      <w:pPr>
        <w:pStyle w:val="NormalWeb"/>
        <w:ind w:left="-567" w:right="-613"/>
        <w:contextualSpacing/>
        <w:rPr>
          <w:rFonts w:ascii="Century Gothic" w:hAnsi="Century Gothic"/>
        </w:rPr>
      </w:pPr>
      <w:r w:rsidRPr="009E2197">
        <w:rPr>
          <w:rFonts w:ascii="Century Gothic" w:hAnsi="Century Gothic"/>
        </w:rPr>
        <w:t>Jack McCormack, Dolores Corbett, John McCaul.</w:t>
      </w:r>
    </w:p>
    <w:p w:rsidR="00220981" w:rsidRDefault="00220981" w:rsidP="00220981">
      <w:pPr>
        <w:pStyle w:val="NormalWeb"/>
        <w:ind w:left="-567" w:right="-613"/>
        <w:contextualSpacing/>
      </w:pPr>
      <w:r>
        <w:rPr>
          <w:b/>
          <w:szCs w:val="28"/>
        </w:rPr>
        <w:drawing>
          <wp:anchor distT="0" distB="0" distL="114300" distR="114300" simplePos="0" relativeHeight="251674624" behindDoc="0" locked="0" layoutInCell="1" allowOverlap="1">
            <wp:simplePos x="0" y="0"/>
            <wp:positionH relativeFrom="column">
              <wp:posOffset>3261995</wp:posOffset>
            </wp:positionH>
            <wp:positionV relativeFrom="paragraph">
              <wp:posOffset>97155</wp:posOffset>
            </wp:positionV>
            <wp:extent cx="1546860" cy="1017270"/>
            <wp:effectExtent l="19050" t="0" r="0" b="0"/>
            <wp:wrapTight wrapText="bothSides">
              <wp:wrapPolygon edited="0">
                <wp:start x="-266" y="0"/>
                <wp:lineTo x="-266" y="21034"/>
                <wp:lineTo x="21547" y="21034"/>
                <wp:lineTo x="21547" y="0"/>
                <wp:lineTo x="-266" y="0"/>
              </wp:wrapPolygon>
            </wp:wrapTight>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546860" cy="1017270"/>
                    </a:xfrm>
                    <a:prstGeom prst="rect">
                      <a:avLst/>
                    </a:prstGeom>
                    <a:noFill/>
                  </pic:spPr>
                </pic:pic>
              </a:graphicData>
            </a:graphic>
          </wp:anchor>
        </w:drawing>
      </w:r>
      <w:r>
        <w:t xml:space="preserve"> </w:t>
      </w:r>
    </w:p>
    <w:p w:rsidR="00220981" w:rsidRDefault="00220981" w:rsidP="00220981">
      <w:pPr>
        <w:pStyle w:val="NormalWeb"/>
        <w:ind w:left="-567" w:right="-613"/>
        <w:contextualSpacing/>
        <w:rPr>
          <w:rFonts w:ascii="Century Gothic" w:hAnsi="Century Gothic"/>
          <w:b/>
        </w:rPr>
      </w:pPr>
      <w:r w:rsidRPr="002F5C60">
        <w:t xml:space="preserve">Welcome to the boys and girls who are preparing for their </w:t>
      </w:r>
      <w:r w:rsidRPr="007E152D">
        <w:rPr>
          <w:b/>
        </w:rPr>
        <w:t>First Holy Communion and First Penance.</w:t>
      </w:r>
      <w:r>
        <w:t xml:space="preserve"> </w:t>
      </w:r>
      <w:r w:rsidRPr="002F5C60">
        <w:t>We also welcome their families who are helping them to prepare with daily prayers with their special candle and weekly Mass. Our Parish Community welcomes them with an open heart and is delighted to help them prepare. Thanks to our school choir who sing so beautifully at our Masses.</w:t>
      </w:r>
      <w:r w:rsidRPr="00220981">
        <w:rPr>
          <w:rFonts w:ascii="Century Gothic" w:hAnsi="Century Gothic"/>
          <w:b/>
        </w:rPr>
        <w:t xml:space="preserve"> </w:t>
      </w:r>
    </w:p>
    <w:p w:rsidR="00220981" w:rsidRPr="009E2197" w:rsidRDefault="00220981" w:rsidP="00220981">
      <w:pPr>
        <w:pStyle w:val="NormalWeb"/>
        <w:ind w:left="-567" w:right="-613"/>
        <w:contextualSpacing/>
        <w:rPr>
          <w:rFonts w:ascii="Century Gothic" w:hAnsi="Century Gothic"/>
        </w:rPr>
      </w:pPr>
      <w:r>
        <w:rPr>
          <w:rFonts w:ascii="Century Gothic" w:hAnsi="Century Gothic"/>
          <w:b/>
        </w:rPr>
        <w:t>Tuesday</w:t>
      </w:r>
      <w:r w:rsidRPr="009E2197">
        <w:rPr>
          <w:rFonts w:ascii="Century Gothic" w:hAnsi="Century Gothic"/>
          <w:b/>
        </w:rPr>
        <w:t xml:space="preserve"> 9.30 a.m. </w:t>
      </w:r>
      <w:r>
        <w:rPr>
          <w:rFonts w:ascii="Century Gothic" w:hAnsi="Century Gothic"/>
        </w:rPr>
        <w:t>John and Rose O’Connor</w:t>
      </w:r>
    </w:p>
    <w:p w:rsidR="00220981" w:rsidRPr="00220981" w:rsidRDefault="007168D9" w:rsidP="00220981">
      <w:pPr>
        <w:pStyle w:val="NormalWeb"/>
        <w:ind w:left="-567"/>
        <w:contextualSpacing/>
        <w:rPr>
          <w:b/>
          <w:sz w:val="40"/>
          <w:szCs w:val="40"/>
        </w:rPr>
      </w:pPr>
      <w:r>
        <w:rPr>
          <w:b/>
          <w:noProof/>
          <w:sz w:val="40"/>
          <w:szCs w:val="40"/>
        </w:rPr>
        <w:drawing>
          <wp:anchor distT="0" distB="0" distL="114300" distR="114300" simplePos="0" relativeHeight="251679744" behindDoc="1" locked="0" layoutInCell="1" allowOverlap="1">
            <wp:simplePos x="0" y="0"/>
            <wp:positionH relativeFrom="column">
              <wp:posOffset>-339090</wp:posOffset>
            </wp:positionH>
            <wp:positionV relativeFrom="paragraph">
              <wp:posOffset>-1270</wp:posOffset>
            </wp:positionV>
            <wp:extent cx="1388110" cy="1269365"/>
            <wp:effectExtent l="19050" t="0" r="2540" b="0"/>
            <wp:wrapTight wrapText="bothSides">
              <wp:wrapPolygon edited="0">
                <wp:start x="-296" y="0"/>
                <wp:lineTo x="-296" y="21395"/>
                <wp:lineTo x="21640" y="21395"/>
                <wp:lineTo x="21640" y="0"/>
                <wp:lineTo x="-296" y="0"/>
              </wp:wrapPolygon>
            </wp:wrapTight>
            <wp:docPr id="15" name="Picture 1" descr="C:\Users\Brendan\Music\Pictures\1KUDO\CONTENT\01\AG_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01\AG_10.TIF"/>
                    <pic:cNvPicPr>
                      <a:picLocks noChangeAspect="1" noChangeArrowheads="1"/>
                    </pic:cNvPicPr>
                  </pic:nvPicPr>
                  <pic:blipFill>
                    <a:blip r:embed="rId9" cstate="print"/>
                    <a:srcRect/>
                    <a:stretch>
                      <a:fillRect/>
                    </a:stretch>
                  </pic:blipFill>
                  <pic:spPr bwMode="auto">
                    <a:xfrm>
                      <a:off x="0" y="0"/>
                      <a:ext cx="1388110" cy="1269365"/>
                    </a:xfrm>
                    <a:prstGeom prst="rect">
                      <a:avLst/>
                    </a:prstGeom>
                    <a:noFill/>
                    <a:ln w="9525">
                      <a:noFill/>
                      <a:miter lim="800000"/>
                      <a:headEnd/>
                      <a:tailEnd/>
                    </a:ln>
                  </pic:spPr>
                </pic:pic>
              </a:graphicData>
            </a:graphic>
          </wp:anchor>
        </w:drawing>
      </w:r>
      <w:r w:rsidR="00220981">
        <w:rPr>
          <w:b/>
          <w:sz w:val="40"/>
          <w:szCs w:val="40"/>
        </w:rPr>
        <w:t>First Sunday of Advent</w:t>
      </w:r>
    </w:p>
    <w:p w:rsidR="00220981" w:rsidRDefault="00220981" w:rsidP="00220981">
      <w:pPr>
        <w:pStyle w:val="NormalWeb"/>
        <w:ind w:left="-567"/>
        <w:contextualSpacing/>
        <w:rPr>
          <w:rFonts w:ascii="Century Gothic" w:hAnsi="Century Gothic"/>
        </w:rPr>
      </w:pPr>
      <w:r w:rsidRPr="009E2197">
        <w:rPr>
          <w:b/>
        </w:rPr>
        <w:t>8 p.m.</w:t>
      </w:r>
      <w:r w:rsidRPr="009E2197">
        <w:t xml:space="preserve"> </w:t>
      </w:r>
      <w:r w:rsidR="007E152D">
        <w:rPr>
          <w:rFonts w:ascii="Century Gothic" w:hAnsi="Century Gothic"/>
        </w:rPr>
        <w:t xml:space="preserve">Julia, Michael, Jody, </w:t>
      </w:r>
      <w:r w:rsidR="001F2A84">
        <w:rPr>
          <w:rFonts w:ascii="Century Gothic" w:hAnsi="Century Gothic"/>
        </w:rPr>
        <w:t>Ned, Nuala</w:t>
      </w:r>
      <w:r w:rsidR="007E152D">
        <w:rPr>
          <w:rFonts w:ascii="Century Gothic" w:hAnsi="Century Gothic"/>
        </w:rPr>
        <w:t xml:space="preserve"> and Martin McCormack</w:t>
      </w:r>
    </w:p>
    <w:p w:rsidR="007E152D" w:rsidRPr="001F2A84" w:rsidRDefault="007E152D" w:rsidP="00220981">
      <w:pPr>
        <w:pStyle w:val="NormalWeb"/>
        <w:ind w:left="-567"/>
        <w:contextualSpacing/>
        <w:rPr>
          <w:rFonts w:ascii="Century Gothic" w:hAnsi="Century Gothic"/>
        </w:rPr>
      </w:pPr>
      <w:r w:rsidRPr="001F2A84">
        <w:rPr>
          <w:rFonts w:ascii="Century Gothic" w:hAnsi="Century Gothic"/>
        </w:rPr>
        <w:t>Tom Reid</w:t>
      </w:r>
    </w:p>
    <w:p w:rsidR="00220981" w:rsidRPr="009E2197" w:rsidRDefault="000C3C16" w:rsidP="00220981">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80768" behindDoc="1" locked="0" layoutInCell="1" allowOverlap="1">
            <wp:simplePos x="0" y="0"/>
            <wp:positionH relativeFrom="column">
              <wp:posOffset>4299585</wp:posOffset>
            </wp:positionH>
            <wp:positionV relativeFrom="paragraph">
              <wp:posOffset>146050</wp:posOffset>
            </wp:positionV>
            <wp:extent cx="755650" cy="1001395"/>
            <wp:effectExtent l="19050" t="0" r="6350" b="0"/>
            <wp:wrapTight wrapText="bothSides">
              <wp:wrapPolygon edited="0">
                <wp:start x="-545" y="0"/>
                <wp:lineTo x="-545" y="21367"/>
                <wp:lineTo x="21782" y="21367"/>
                <wp:lineTo x="21782" y="0"/>
                <wp:lineTo x="-545" y="0"/>
              </wp:wrapPolygon>
            </wp:wrapTight>
            <wp:docPr id="18" name="Picture 2" descr="C:\Users\Brendan\Music\Pictures\1KUDO\CONTENT\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01\EA_ES_1.TIF"/>
                    <pic:cNvPicPr>
                      <a:picLocks noChangeAspect="1" noChangeArrowheads="1"/>
                    </pic:cNvPicPr>
                  </pic:nvPicPr>
                  <pic:blipFill>
                    <a:blip r:embed="rId10" cstate="print"/>
                    <a:srcRect/>
                    <a:stretch>
                      <a:fillRect/>
                    </a:stretch>
                  </pic:blipFill>
                  <pic:spPr bwMode="auto">
                    <a:xfrm>
                      <a:off x="0" y="0"/>
                      <a:ext cx="755650" cy="1001395"/>
                    </a:xfrm>
                    <a:prstGeom prst="rect">
                      <a:avLst/>
                    </a:prstGeom>
                    <a:noFill/>
                    <a:ln w="9525">
                      <a:noFill/>
                      <a:miter lim="800000"/>
                      <a:headEnd/>
                      <a:tailEnd/>
                    </a:ln>
                  </pic:spPr>
                </pic:pic>
              </a:graphicData>
            </a:graphic>
          </wp:anchor>
        </w:drawing>
      </w:r>
      <w:r w:rsidR="00220981" w:rsidRPr="009E2197">
        <w:rPr>
          <w:rFonts w:ascii="Century Gothic" w:hAnsi="Century Gothic"/>
          <w:b/>
        </w:rPr>
        <w:t xml:space="preserve">9.30 a.m. </w:t>
      </w:r>
      <w:r w:rsidR="007E152D">
        <w:rPr>
          <w:rFonts w:ascii="Century Gothic" w:hAnsi="Century Gothic"/>
        </w:rPr>
        <w:t>Kevin, Ned and Anthony Reid.</w:t>
      </w:r>
    </w:p>
    <w:p w:rsidR="00220981" w:rsidRDefault="00220981" w:rsidP="007E152D">
      <w:pPr>
        <w:pStyle w:val="NormalWeb"/>
        <w:ind w:left="-567"/>
        <w:contextualSpacing/>
        <w:rPr>
          <w:rFonts w:ascii="Century Gothic" w:hAnsi="Century Gothic"/>
        </w:rPr>
      </w:pPr>
      <w:r w:rsidRPr="009E2197">
        <w:rPr>
          <w:rFonts w:ascii="Century Gothic" w:hAnsi="Century Gothic"/>
          <w:b/>
        </w:rPr>
        <w:t>11.00 a.m</w:t>
      </w:r>
      <w:r w:rsidRPr="009E2197">
        <w:rPr>
          <w:rFonts w:ascii="Century Gothic" w:hAnsi="Century Gothic"/>
        </w:rPr>
        <w:t xml:space="preserve">. </w:t>
      </w:r>
    </w:p>
    <w:p w:rsidR="000C3C16" w:rsidRDefault="000C3C16" w:rsidP="007E152D">
      <w:pPr>
        <w:pStyle w:val="NormalWeb"/>
        <w:ind w:left="-567"/>
        <w:contextualSpacing/>
        <w:rPr>
          <w:rFonts w:ascii="Century Gothic" w:hAnsi="Century Gothic"/>
        </w:rPr>
      </w:pPr>
    </w:p>
    <w:p w:rsidR="000C3C16" w:rsidRPr="00210413" w:rsidRDefault="000C3C16" w:rsidP="007E152D">
      <w:pPr>
        <w:pStyle w:val="NormalWeb"/>
        <w:ind w:left="-567"/>
        <w:contextualSpacing/>
        <w:rPr>
          <w:rFonts w:ascii="Century Gothic" w:hAnsi="Century Gothic"/>
          <w:sz w:val="44"/>
        </w:rPr>
      </w:pPr>
      <w:r>
        <w:rPr>
          <w:rFonts w:ascii="Century Gothic" w:hAnsi="Century Gothic"/>
        </w:rPr>
        <w:t>Please pray for the repose of the soul</w:t>
      </w:r>
      <w:r w:rsidR="005E17DD">
        <w:rPr>
          <w:rFonts w:ascii="Century Gothic" w:hAnsi="Century Gothic"/>
        </w:rPr>
        <w:t>s</w:t>
      </w:r>
      <w:r>
        <w:rPr>
          <w:rFonts w:ascii="Century Gothic" w:hAnsi="Century Gothic"/>
        </w:rPr>
        <w:t xml:space="preserve"> of </w:t>
      </w:r>
      <w:r w:rsidR="00887115" w:rsidRPr="000C3C16">
        <w:rPr>
          <w:rFonts w:ascii="Century Gothic" w:hAnsi="Century Gothic"/>
          <w:b/>
        </w:rPr>
        <w:t>Al</w:t>
      </w:r>
      <w:r w:rsidR="00887115">
        <w:rPr>
          <w:rFonts w:ascii="Century Gothic" w:hAnsi="Century Gothic"/>
          <w:b/>
        </w:rPr>
        <w:t>oque</w:t>
      </w:r>
      <w:r w:rsidRPr="000C3C16">
        <w:rPr>
          <w:rFonts w:ascii="Century Gothic" w:hAnsi="Century Gothic"/>
          <w:b/>
        </w:rPr>
        <w:t xml:space="preserve"> Flanagan, Monasette</w:t>
      </w:r>
      <w:r w:rsidR="005E17DD">
        <w:rPr>
          <w:rFonts w:ascii="Century Gothic" w:hAnsi="Century Gothic"/>
        </w:rPr>
        <w:t xml:space="preserve"> who died during the week, and </w:t>
      </w:r>
      <w:r w:rsidR="005E17DD" w:rsidRPr="00992D5C">
        <w:rPr>
          <w:rFonts w:ascii="Century Gothic" w:hAnsi="Century Gothic"/>
          <w:b/>
        </w:rPr>
        <w:t>Patsy Seery, Comagh Rd.,</w:t>
      </w:r>
      <w:r w:rsidR="005E17DD">
        <w:rPr>
          <w:rFonts w:ascii="Century Gothic" w:hAnsi="Century Gothic"/>
        </w:rPr>
        <w:t xml:space="preserve"> Funeral Mass at 12 Sunday, burial in the Relic, May they rest in peace. </w:t>
      </w:r>
    </w:p>
    <w:p w:rsidR="000C3C16" w:rsidRDefault="000C3C16" w:rsidP="007E152D">
      <w:pPr>
        <w:pStyle w:val="NormalWeb"/>
        <w:ind w:left="-567"/>
        <w:contextualSpacing/>
        <w:rPr>
          <w:rFonts w:ascii="Century Gothic" w:hAnsi="Century Gothic"/>
        </w:rPr>
      </w:pPr>
    </w:p>
    <w:p w:rsidR="00220981" w:rsidRDefault="00220981" w:rsidP="00220981">
      <w:pPr>
        <w:pStyle w:val="NormalWeb"/>
        <w:ind w:left="-567" w:right="-22"/>
        <w:contextualSpacing/>
        <w:jc w:val="both"/>
        <w:rPr>
          <w:rFonts w:ascii="Verdana" w:hAnsi="Verdana"/>
          <w:b/>
        </w:rPr>
      </w:pPr>
      <w:r>
        <w:rPr>
          <w:rFonts w:ascii="Century Gothic" w:hAnsi="Century Gothic"/>
          <w:b/>
          <w:bCs/>
        </w:rPr>
        <w:t xml:space="preserve">The New Parish Pastoral Council has </w:t>
      </w:r>
      <w:r w:rsidRPr="00F04EB9">
        <w:rPr>
          <w:rFonts w:ascii="Verdana" w:hAnsi="Verdana"/>
          <w:b/>
        </w:rPr>
        <w:t>Meeting is 7.30 p.m. Monday 24</w:t>
      </w:r>
      <w:r w:rsidRPr="00F04EB9">
        <w:rPr>
          <w:rFonts w:ascii="Verdana" w:hAnsi="Verdana"/>
          <w:b/>
          <w:vertAlign w:val="superscript"/>
        </w:rPr>
        <w:t>th</w:t>
      </w:r>
      <w:r w:rsidRPr="00F04EB9">
        <w:rPr>
          <w:rFonts w:ascii="Verdana" w:hAnsi="Verdana"/>
          <w:b/>
        </w:rPr>
        <w:t xml:space="preserve"> November in the Parish Centre.</w:t>
      </w:r>
    </w:p>
    <w:p w:rsidR="00887115" w:rsidRDefault="00EC3FF6" w:rsidP="00220981">
      <w:pPr>
        <w:pStyle w:val="NormalWeb"/>
        <w:ind w:left="-567" w:right="-22"/>
        <w:contextualSpacing/>
        <w:jc w:val="both"/>
        <w:rPr>
          <w:rFonts w:ascii="Verdana" w:hAnsi="Verdana"/>
          <w:b/>
        </w:rPr>
      </w:pPr>
      <w:r>
        <w:rPr>
          <w:rFonts w:ascii="Verdana" w:hAnsi="Verdana"/>
          <w:b/>
          <w:noProof/>
        </w:rPr>
        <w:drawing>
          <wp:anchor distT="0" distB="0" distL="114300" distR="114300" simplePos="0" relativeHeight="251683840" behindDoc="1" locked="0" layoutInCell="1" allowOverlap="1">
            <wp:simplePos x="0" y="0"/>
            <wp:positionH relativeFrom="column">
              <wp:posOffset>4542790</wp:posOffset>
            </wp:positionH>
            <wp:positionV relativeFrom="paragraph">
              <wp:posOffset>153035</wp:posOffset>
            </wp:positionV>
            <wp:extent cx="1507490" cy="1192530"/>
            <wp:effectExtent l="19050" t="0" r="0" b="0"/>
            <wp:wrapTight wrapText="bothSides">
              <wp:wrapPolygon edited="0">
                <wp:start x="-273" y="0"/>
                <wp:lineTo x="-273" y="21393"/>
                <wp:lineTo x="21564" y="21393"/>
                <wp:lineTo x="21564" y="0"/>
                <wp:lineTo x="-273" y="0"/>
              </wp:wrapPolygon>
            </wp:wrapTight>
            <wp:docPr id="21" name="irc_ilrp_mut" descr="https://encrypted-tbn2.gstatic.com/images?q=tbn:ANd9GcTxlxJF5EcUkdRPsbnHUTHGhsXMZ23qe7ZRJl8QNdat0RysLfJB3W57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xlxJF5EcUkdRPsbnHUTHGhsXMZ23qe7ZRJl8QNdat0RysLfJB3W57dw"/>
                    <pic:cNvPicPr>
                      <a:picLocks noChangeAspect="1" noChangeArrowheads="1"/>
                    </pic:cNvPicPr>
                  </pic:nvPicPr>
                  <pic:blipFill>
                    <a:blip r:embed="rId11" cstate="print"/>
                    <a:srcRect/>
                    <a:stretch>
                      <a:fillRect/>
                    </a:stretch>
                  </pic:blipFill>
                  <pic:spPr bwMode="auto">
                    <a:xfrm>
                      <a:off x="0" y="0"/>
                      <a:ext cx="1507490" cy="1192530"/>
                    </a:xfrm>
                    <a:prstGeom prst="rect">
                      <a:avLst/>
                    </a:prstGeom>
                    <a:noFill/>
                    <a:ln w="9525">
                      <a:noFill/>
                      <a:miter lim="800000"/>
                      <a:headEnd/>
                      <a:tailEnd/>
                    </a:ln>
                  </pic:spPr>
                </pic:pic>
              </a:graphicData>
            </a:graphic>
          </wp:anchor>
        </w:drawing>
      </w:r>
    </w:p>
    <w:p w:rsidR="00887115" w:rsidRDefault="00887115" w:rsidP="00887115">
      <w:pPr>
        <w:pStyle w:val="NormalWeb"/>
        <w:ind w:left="-567" w:right="-22"/>
        <w:contextualSpacing/>
        <w:jc w:val="both"/>
        <w:rPr>
          <w:rFonts w:ascii="Verdana" w:hAnsi="Verdana"/>
        </w:rPr>
      </w:pPr>
      <w:r w:rsidRPr="00EC3FF6">
        <w:rPr>
          <w:rFonts w:ascii="Verdana" w:hAnsi="Verdana"/>
          <w:b/>
        </w:rPr>
        <w:t xml:space="preserve">Praying with the Bible in a </w:t>
      </w:r>
      <w:proofErr w:type="gramStart"/>
      <w:r w:rsidRPr="00EC3FF6">
        <w:rPr>
          <w:rFonts w:ascii="Verdana" w:hAnsi="Verdana"/>
          <w:b/>
        </w:rPr>
        <w:t>reflective</w:t>
      </w:r>
      <w:r w:rsidRPr="00EC3FF6">
        <w:rPr>
          <w:b/>
        </w:rPr>
        <w:t xml:space="preserve"> </w:t>
      </w:r>
      <w:r w:rsidRPr="00EC3FF6">
        <w:rPr>
          <w:rFonts w:ascii="Verdana" w:hAnsi="Verdana"/>
          <w:b/>
        </w:rPr>
        <w:t xml:space="preserve"> Space</w:t>
      </w:r>
      <w:proofErr w:type="gramEnd"/>
      <w:r w:rsidRPr="00EC3FF6">
        <w:rPr>
          <w:rFonts w:ascii="Verdana" w:hAnsi="Verdana"/>
        </w:rPr>
        <w:t xml:space="preserve"> in the Parish Centre for 1 hour </w:t>
      </w:r>
      <w:proofErr w:type="spellStart"/>
      <w:r w:rsidRPr="00EC3FF6">
        <w:rPr>
          <w:rFonts w:ascii="Verdana" w:hAnsi="Verdana"/>
        </w:rPr>
        <w:t>Lectio</w:t>
      </w:r>
      <w:proofErr w:type="spellEnd"/>
      <w:r w:rsidRPr="00EC3FF6">
        <w:rPr>
          <w:rFonts w:ascii="Verdana" w:hAnsi="Verdana"/>
        </w:rPr>
        <w:t xml:space="preserve"> </w:t>
      </w:r>
      <w:proofErr w:type="spellStart"/>
      <w:r w:rsidRPr="00EC3FF6">
        <w:rPr>
          <w:rFonts w:ascii="Verdana" w:hAnsi="Verdana"/>
        </w:rPr>
        <w:t>Divina</w:t>
      </w:r>
      <w:proofErr w:type="spellEnd"/>
      <w:r w:rsidR="00EC3FF6">
        <w:rPr>
          <w:rFonts w:ascii="Verdana" w:hAnsi="Verdana"/>
        </w:rPr>
        <w:t xml:space="preserve">. </w:t>
      </w:r>
      <w:r w:rsidR="00EC3FF6" w:rsidRPr="00EC3FF6">
        <w:rPr>
          <w:rFonts w:ascii="Verdana" w:hAnsi="Verdana"/>
        </w:rPr>
        <w:t xml:space="preserve"> Monday November 31</w:t>
      </w:r>
      <w:r w:rsidR="00EC3FF6" w:rsidRPr="00EC3FF6">
        <w:rPr>
          <w:rFonts w:ascii="Verdana" w:hAnsi="Verdana"/>
          <w:vertAlign w:val="superscript"/>
        </w:rPr>
        <w:t>st</w:t>
      </w:r>
      <w:r w:rsidR="00EC3FF6" w:rsidRPr="00EC3FF6">
        <w:rPr>
          <w:rFonts w:ascii="Verdana" w:hAnsi="Verdana"/>
        </w:rPr>
        <w:t xml:space="preserve"> 7.30.p.m.</w:t>
      </w:r>
      <w:r w:rsidRPr="00EC3FF6">
        <w:rPr>
          <w:rFonts w:ascii="Verdana" w:hAnsi="Verdana"/>
        </w:rPr>
        <w:t xml:space="preserve">. </w:t>
      </w:r>
      <w:r w:rsidRPr="00EC3FF6">
        <w:t xml:space="preserve"> </w:t>
      </w:r>
      <w:r w:rsidRPr="00EC3FF6">
        <w:rPr>
          <w:rFonts w:ascii="Verdana" w:hAnsi="Verdana"/>
        </w:rPr>
        <w:t>Bring you Bible. All welcome.</w:t>
      </w:r>
    </w:p>
    <w:p w:rsidR="00EC3FF6" w:rsidRPr="00EC3FF6" w:rsidRDefault="00EC3FF6" w:rsidP="00887115">
      <w:pPr>
        <w:pStyle w:val="NormalWeb"/>
        <w:ind w:left="-567" w:right="-22"/>
        <w:contextualSpacing/>
        <w:jc w:val="both"/>
        <w:rPr>
          <w:rFonts w:ascii="Verdana" w:hAnsi="Verdana"/>
        </w:rPr>
      </w:pPr>
    </w:p>
    <w:p w:rsidR="00220981" w:rsidRPr="00220981" w:rsidRDefault="00EC3FF6" w:rsidP="00EC3FF6">
      <w:pPr>
        <w:pStyle w:val="NormalWeb"/>
        <w:ind w:left="-567" w:right="-22"/>
        <w:contextualSpacing/>
        <w:jc w:val="both"/>
      </w:pPr>
      <w:r>
        <w:rPr>
          <w:rFonts w:ascii="Verdana" w:hAnsi="Verdana"/>
          <w:b/>
          <w:noProof/>
        </w:rPr>
        <w:drawing>
          <wp:anchor distT="0" distB="0" distL="114300" distR="114300" simplePos="0" relativeHeight="251682816" behindDoc="1" locked="0" layoutInCell="1" allowOverlap="1">
            <wp:simplePos x="0" y="0"/>
            <wp:positionH relativeFrom="column">
              <wp:posOffset>-418465</wp:posOffset>
            </wp:positionH>
            <wp:positionV relativeFrom="paragraph">
              <wp:posOffset>13970</wp:posOffset>
            </wp:positionV>
            <wp:extent cx="941070" cy="962025"/>
            <wp:effectExtent l="19050" t="0" r="0" b="0"/>
            <wp:wrapTight wrapText="bothSides">
              <wp:wrapPolygon edited="0">
                <wp:start x="4810" y="0"/>
                <wp:lineTo x="3061" y="6844"/>
                <wp:lineTo x="-437" y="11121"/>
                <wp:lineTo x="437" y="20531"/>
                <wp:lineTo x="1749" y="21386"/>
                <wp:lineTo x="6559" y="21386"/>
                <wp:lineTo x="16615" y="21386"/>
                <wp:lineTo x="17927" y="21386"/>
                <wp:lineTo x="20113" y="20958"/>
                <wp:lineTo x="20113" y="20531"/>
                <wp:lineTo x="21425" y="14970"/>
                <wp:lineTo x="21425" y="13687"/>
                <wp:lineTo x="19676" y="6844"/>
                <wp:lineTo x="19239" y="4277"/>
                <wp:lineTo x="17053" y="0"/>
                <wp:lineTo x="4810" y="0"/>
              </wp:wrapPolygon>
            </wp:wrapTight>
            <wp:docPr id="20" name="Picture 8" descr="http://www.theholidayspot.com/christmas/clip_art/reindee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holidayspot.com/christmas/clip_art/reindeer-01.gif"/>
                    <pic:cNvPicPr>
                      <a:picLocks noChangeAspect="1" noChangeArrowheads="1"/>
                    </pic:cNvPicPr>
                  </pic:nvPicPr>
                  <pic:blipFill>
                    <a:blip r:embed="rId12" cstate="print"/>
                    <a:srcRect/>
                    <a:stretch>
                      <a:fillRect/>
                    </a:stretch>
                  </pic:blipFill>
                  <pic:spPr bwMode="auto">
                    <a:xfrm>
                      <a:off x="0" y="0"/>
                      <a:ext cx="941070" cy="962025"/>
                    </a:xfrm>
                    <a:prstGeom prst="rect">
                      <a:avLst/>
                    </a:prstGeom>
                    <a:noFill/>
                    <a:ln w="9525">
                      <a:noFill/>
                      <a:miter lim="800000"/>
                      <a:headEnd/>
                      <a:tailEnd/>
                    </a:ln>
                  </pic:spPr>
                </pic:pic>
              </a:graphicData>
            </a:graphic>
          </wp:anchor>
        </w:drawing>
      </w:r>
      <w:r w:rsidR="00220981" w:rsidRPr="00220981">
        <w:t xml:space="preserve">Rahugh Parents Assoc. are holding a Floral Art Evening Workshop –Christmas Candle Centrepiece, in Rahugh Hall on the evenings of </w:t>
      </w:r>
      <w:proofErr w:type="gramStart"/>
      <w:r w:rsidR="00220981" w:rsidRPr="00220981">
        <w:t>the  9</w:t>
      </w:r>
      <w:r w:rsidR="00220981" w:rsidRPr="00220981">
        <w:rPr>
          <w:vertAlign w:val="superscript"/>
        </w:rPr>
        <w:t>th</w:t>
      </w:r>
      <w:r w:rsidR="00220981" w:rsidRPr="00220981">
        <w:t>,10</w:t>
      </w:r>
      <w:r w:rsidR="00220981" w:rsidRPr="00220981">
        <w:rPr>
          <w:vertAlign w:val="superscript"/>
        </w:rPr>
        <w:t>th</w:t>
      </w:r>
      <w:r w:rsidR="00220981" w:rsidRPr="00220981">
        <w:t>,11</w:t>
      </w:r>
      <w:r w:rsidR="00220981" w:rsidRPr="00220981">
        <w:rPr>
          <w:vertAlign w:val="superscript"/>
        </w:rPr>
        <w:t>th</w:t>
      </w:r>
      <w:proofErr w:type="gramEnd"/>
      <w:r w:rsidR="00220981" w:rsidRPr="00220981">
        <w:rPr>
          <w:vertAlign w:val="superscript"/>
        </w:rPr>
        <w:t xml:space="preserve"> </w:t>
      </w:r>
      <w:r w:rsidR="00220981" w:rsidRPr="00220981">
        <w:t>&amp; 12</w:t>
      </w:r>
      <w:r w:rsidR="00220981" w:rsidRPr="00220981">
        <w:rPr>
          <w:vertAlign w:val="superscript"/>
        </w:rPr>
        <w:t>th</w:t>
      </w:r>
      <w:r w:rsidR="00220981" w:rsidRPr="00220981">
        <w:t xml:space="preserve"> of December. Price €20. </w:t>
      </w:r>
      <w:proofErr w:type="gramStart"/>
      <w:r w:rsidR="00220981" w:rsidRPr="00220981">
        <w:t>Proceeds in aid of Rahugh National School.</w:t>
      </w:r>
      <w:proofErr w:type="gramEnd"/>
      <w:r w:rsidR="00220981" w:rsidRPr="00220981">
        <w:t xml:space="preserve"> To book your place, please contact Pamela on 087-7407459. </w:t>
      </w:r>
    </w:p>
    <w:p w:rsidR="00220981" w:rsidRPr="00992D5C" w:rsidRDefault="000C3C16" w:rsidP="000C3C16">
      <w:pPr>
        <w:spacing w:before="100" w:beforeAutospacing="1" w:after="100" w:afterAutospacing="1"/>
        <w:ind w:left="-567"/>
        <w:contextualSpacing w:val="0"/>
        <w:rPr>
          <w:b w:val="0"/>
          <w:i/>
        </w:rPr>
      </w:pPr>
      <w:r>
        <w:rPr>
          <w:rFonts w:ascii="Times New Roman" w:hAnsi="Times New Roman"/>
          <w:b w:val="0"/>
        </w:rPr>
        <w:lastRenderedPageBreak/>
        <w:drawing>
          <wp:anchor distT="0" distB="0" distL="114300" distR="114300" simplePos="0" relativeHeight="251669504" behindDoc="1" locked="0" layoutInCell="1" allowOverlap="1">
            <wp:simplePos x="0" y="0"/>
            <wp:positionH relativeFrom="column">
              <wp:posOffset>5465445</wp:posOffset>
            </wp:positionH>
            <wp:positionV relativeFrom="paragraph">
              <wp:posOffset>50165</wp:posOffset>
            </wp:positionV>
            <wp:extent cx="577215" cy="707390"/>
            <wp:effectExtent l="19050" t="0" r="0" b="0"/>
            <wp:wrapTight wrapText="bothSides">
              <wp:wrapPolygon edited="0">
                <wp:start x="-713" y="0"/>
                <wp:lineTo x="-713" y="20941"/>
                <wp:lineTo x="21386" y="20941"/>
                <wp:lineTo x="21386" y="0"/>
                <wp:lineTo x="-713" y="0"/>
              </wp:wrapPolygon>
            </wp:wrapTight>
            <wp:docPr id="7" name="Picture 4" descr="487px-George_Townsh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87px-George_Townshend"/>
                    <pic:cNvPicPr>
                      <a:picLocks noChangeAspect="1" noChangeArrowheads="1"/>
                    </pic:cNvPicPr>
                  </pic:nvPicPr>
                  <pic:blipFill>
                    <a:blip r:embed="rId13" cstate="print"/>
                    <a:srcRect/>
                    <a:stretch>
                      <a:fillRect/>
                    </a:stretch>
                  </pic:blipFill>
                  <pic:spPr bwMode="auto">
                    <a:xfrm>
                      <a:off x="0" y="0"/>
                      <a:ext cx="577215" cy="707390"/>
                    </a:xfrm>
                    <a:prstGeom prst="rect">
                      <a:avLst/>
                    </a:prstGeom>
                    <a:noFill/>
                    <a:ln w="9525">
                      <a:noFill/>
                      <a:miter lim="800000"/>
                      <a:headEnd/>
                      <a:tailEnd/>
                    </a:ln>
                  </pic:spPr>
                </pic:pic>
              </a:graphicData>
            </a:graphic>
          </wp:anchor>
        </w:drawing>
      </w:r>
      <w:r w:rsidR="00220981" w:rsidRPr="00220981">
        <w:rPr>
          <w:rFonts w:ascii="Times New Roman" w:hAnsi="Times New Roman"/>
          <w:b w:val="0"/>
          <w:noProof w:val="0"/>
        </w:rPr>
        <w:t> </w:t>
      </w:r>
      <w:r w:rsidR="00220981" w:rsidRPr="00992D5C">
        <w:rPr>
          <w:i/>
        </w:rPr>
        <w:t>The Kilbeggan Knighthood  Festival Committee</w:t>
      </w:r>
      <w:r w:rsidR="00220981" w:rsidRPr="00992D5C">
        <w:rPr>
          <w:b w:val="0"/>
          <w:i/>
        </w:rPr>
        <w:t xml:space="preserve"> are organising a Christmas Tea Party on </w:t>
      </w:r>
      <w:r w:rsidR="00220981" w:rsidRPr="00992D5C">
        <w:rPr>
          <w:rStyle w:val="aqj"/>
          <w:b w:val="0"/>
          <w:i/>
        </w:rPr>
        <w:t>Sunday 30th November</w:t>
      </w:r>
      <w:r w:rsidR="00220981" w:rsidRPr="00992D5C">
        <w:rPr>
          <w:b w:val="0"/>
          <w:i/>
        </w:rPr>
        <w:t xml:space="preserve"> in the Parish  Centre at </w:t>
      </w:r>
      <w:r w:rsidR="00220981" w:rsidRPr="00992D5C">
        <w:rPr>
          <w:rStyle w:val="aqj"/>
          <w:b w:val="0"/>
          <w:i/>
        </w:rPr>
        <w:t>3p.m.</w:t>
      </w:r>
      <w:r w:rsidR="00220981" w:rsidRPr="00992D5C">
        <w:rPr>
          <w:b w:val="0"/>
          <w:i/>
        </w:rPr>
        <w:t xml:space="preserve">  If you are interested in supporting the event by hosting a table (€10 per person), please contact </w:t>
      </w:r>
      <w:hyperlink r:id="rId14" w:tgtFrame="_blank" w:history="1">
        <w:r w:rsidR="00220981" w:rsidRPr="00992D5C">
          <w:rPr>
            <w:rStyle w:val="Hyperlink"/>
            <w:b w:val="0"/>
            <w:i/>
          </w:rPr>
          <w:t>kilbegganfestival@gmail.com</w:t>
        </w:r>
      </w:hyperlink>
      <w:r w:rsidR="00220981" w:rsidRPr="00992D5C">
        <w:rPr>
          <w:b w:val="0"/>
          <w:i/>
        </w:rPr>
        <w:t xml:space="preserve"> or phone Edwina at 0876894103/Evonne 0870932241. There will be music and guaranteed festive fun. Thanking you and hoping for your support. </w:t>
      </w:r>
    </w:p>
    <w:p w:rsidR="00220981" w:rsidRPr="00992D5C" w:rsidRDefault="00220981" w:rsidP="00220981">
      <w:pPr>
        <w:ind w:left="-567"/>
        <w:rPr>
          <w:b w:val="0"/>
          <w:i/>
        </w:rPr>
      </w:pPr>
      <w:r w:rsidRPr="00992D5C">
        <w:rPr>
          <w:i/>
        </w:rPr>
        <w:t>Teagasc / Dept. of Agriculture Information night for Tillage farmers on the implications of the new Greening and EFA (Ecological Focus Areas)</w:t>
      </w:r>
      <w:r w:rsidRPr="00992D5C">
        <w:rPr>
          <w:b w:val="0"/>
          <w:i/>
        </w:rPr>
        <w:t xml:space="preserve"> Regulations for 2015.  Greening will account for 30% of your new Single Payment next year. Tullamore Court Hotel, Thursday 27</w:t>
      </w:r>
      <w:r w:rsidRPr="00992D5C">
        <w:rPr>
          <w:b w:val="0"/>
          <w:i/>
          <w:vertAlign w:val="superscript"/>
        </w:rPr>
        <w:t>th</w:t>
      </w:r>
      <w:r w:rsidRPr="00992D5C">
        <w:rPr>
          <w:b w:val="0"/>
          <w:i/>
        </w:rPr>
        <w:t xml:space="preserve"> November @7.30pm. Book your place at this important meeting on 057-9321405. </w:t>
      </w:r>
    </w:p>
    <w:p w:rsidR="00220981" w:rsidRDefault="00220981" w:rsidP="00220981">
      <w:pPr>
        <w:contextualSpacing w:val="0"/>
        <w:rPr>
          <w:rFonts w:ascii="Times New Roman" w:hAnsi="Times New Roman"/>
          <w:b w:val="0"/>
          <w:noProof w:val="0"/>
        </w:rPr>
      </w:pPr>
    </w:p>
    <w:p w:rsidR="00220981" w:rsidRPr="00992D5C" w:rsidRDefault="00220981" w:rsidP="00220981">
      <w:pPr>
        <w:ind w:left="-567"/>
        <w:contextualSpacing w:val="0"/>
        <w:rPr>
          <w:b w:val="0"/>
          <w:bCs/>
        </w:rPr>
      </w:pPr>
      <w:r w:rsidRPr="00992D5C">
        <w:rPr>
          <w:rFonts w:ascii="Times New Roman" w:hAnsi="Times New Roman"/>
          <w:noProof w:val="0"/>
        </w:rPr>
        <w:t>The Carers Association are providing QQI (FETAC) Level 5</w:t>
      </w:r>
      <w:r w:rsidRPr="00992D5C">
        <w:rPr>
          <w:rFonts w:ascii="Times New Roman" w:hAnsi="Times New Roman"/>
          <w:b w:val="0"/>
          <w:noProof w:val="0"/>
        </w:rPr>
        <w:t xml:space="preserve"> Palliative care training on the 4</w:t>
      </w:r>
      <w:r w:rsidRPr="00992D5C">
        <w:rPr>
          <w:rFonts w:ascii="Times New Roman" w:hAnsi="Times New Roman"/>
          <w:b w:val="0"/>
          <w:noProof w:val="0"/>
          <w:vertAlign w:val="superscript"/>
        </w:rPr>
        <w:t>th</w:t>
      </w:r>
      <w:r w:rsidRPr="00992D5C">
        <w:rPr>
          <w:rFonts w:ascii="Times New Roman" w:hAnsi="Times New Roman"/>
          <w:b w:val="0"/>
          <w:noProof w:val="0"/>
        </w:rPr>
        <w:t xml:space="preserve"> of December, one day a week for five weeks from 9.30am to 4.30pm</w:t>
      </w:r>
      <w:r w:rsidRPr="00992D5C">
        <w:drawing>
          <wp:anchor distT="0" distB="0" distL="114300" distR="114300" simplePos="0" relativeHeight="251659264" behindDoc="1" locked="0" layoutInCell="1" allowOverlap="1">
            <wp:simplePos x="0" y="0"/>
            <wp:positionH relativeFrom="column">
              <wp:posOffset>5171440</wp:posOffset>
            </wp:positionH>
            <wp:positionV relativeFrom="paragraph">
              <wp:posOffset>649605</wp:posOffset>
            </wp:positionV>
            <wp:extent cx="712470" cy="563245"/>
            <wp:effectExtent l="19050" t="0" r="0" b="0"/>
            <wp:wrapTight wrapText="bothSides">
              <wp:wrapPolygon edited="0">
                <wp:start x="-578" y="0"/>
                <wp:lineTo x="-578" y="21186"/>
                <wp:lineTo x="21369" y="21186"/>
                <wp:lineTo x="21369" y="0"/>
                <wp:lineTo x="-578" y="0"/>
              </wp:wrapPolygon>
            </wp:wrapTight>
            <wp:docPr id="6"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12470" cy="563245"/>
                    </a:xfrm>
                    <a:prstGeom prst="rect">
                      <a:avLst/>
                    </a:prstGeom>
                    <a:noFill/>
                    <a:ln w="9525">
                      <a:noFill/>
                      <a:miter lim="800000"/>
                      <a:headEnd/>
                      <a:tailEnd/>
                    </a:ln>
                  </pic:spPr>
                </pic:pic>
              </a:graphicData>
            </a:graphic>
          </wp:anchor>
        </w:drawing>
      </w:r>
      <w:r w:rsidRPr="00992D5C">
        <w:t xml:space="preserve">.  </w:t>
      </w:r>
      <w:r w:rsidRPr="00992D5C">
        <w:rPr>
          <w:b w:val="0"/>
        </w:rPr>
        <w:t>we are also providing Stoma Care, Diabetes and elder abuse one day workshops on demand.  For more info contact the training unit on 057 93 22920</w:t>
      </w:r>
    </w:p>
    <w:p w:rsidR="00220981" w:rsidRDefault="00220981" w:rsidP="00220981">
      <w:pPr>
        <w:pStyle w:val="NormalWeb"/>
        <w:ind w:left="-567" w:right="-22"/>
        <w:contextualSpacing/>
        <w:rPr>
          <w:bCs/>
        </w:rPr>
      </w:pPr>
      <w:r w:rsidRPr="00F50E70">
        <w:rPr>
          <w:b/>
          <w:bCs/>
        </w:rPr>
        <w:t>Bingo every Tuesday night 8.30 p.m. in Kilbeggan Parish Centr</w:t>
      </w:r>
      <w:r>
        <w:rPr>
          <w:b/>
          <w:bCs/>
        </w:rPr>
        <w:t xml:space="preserve">e. </w:t>
      </w:r>
      <w:r w:rsidRPr="00D870BB">
        <w:rPr>
          <w:bCs/>
        </w:rPr>
        <w:t xml:space="preserve">All are welcome. We have €1,100 in cash prizes each night. </w:t>
      </w:r>
    </w:p>
    <w:p w:rsidR="00992D5C" w:rsidRDefault="00992D5C" w:rsidP="00220981">
      <w:pPr>
        <w:pStyle w:val="NormalWeb"/>
        <w:ind w:left="-567" w:right="-22"/>
        <w:contextualSpacing/>
        <w:rPr>
          <w:bCs/>
        </w:rPr>
      </w:pPr>
    </w:p>
    <w:p w:rsidR="00220981" w:rsidRDefault="00220981" w:rsidP="00992D5C">
      <w:pPr>
        <w:pStyle w:val="NormalWeb"/>
        <w:rPr>
          <w:rFonts w:ascii="Arial" w:hAnsi="Arial" w:cs="Arial"/>
          <w:sz w:val="23"/>
          <w:szCs w:val="23"/>
        </w:rPr>
      </w:pPr>
      <w:r>
        <w:rPr>
          <w:bCs/>
          <w:noProof/>
          <w:kern w:val="36"/>
        </w:rPr>
        <w:drawing>
          <wp:anchor distT="0" distB="0" distL="47625" distR="47625" simplePos="0" relativeHeight="251660288" behindDoc="0" locked="0" layoutInCell="1" allowOverlap="0">
            <wp:simplePos x="0" y="0"/>
            <wp:positionH relativeFrom="column">
              <wp:posOffset>4591050</wp:posOffset>
            </wp:positionH>
            <wp:positionV relativeFrom="line">
              <wp:posOffset>80010</wp:posOffset>
            </wp:positionV>
            <wp:extent cx="1228725" cy="842645"/>
            <wp:effectExtent l="19050" t="0" r="9525" b="0"/>
            <wp:wrapSquare wrapText="bothSides"/>
            <wp:docPr id="10"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6" cstate="print"/>
                    <a:srcRect/>
                    <a:stretch>
                      <a:fillRect/>
                    </a:stretch>
                  </pic:blipFill>
                  <pic:spPr bwMode="auto">
                    <a:xfrm>
                      <a:off x="0" y="0"/>
                      <a:ext cx="1228725" cy="842645"/>
                    </a:xfrm>
                    <a:prstGeom prst="rect">
                      <a:avLst/>
                    </a:prstGeom>
                    <a:noFill/>
                    <a:ln w="9525">
                      <a:noFill/>
                      <a:miter lim="800000"/>
                      <a:headEnd/>
                      <a:tailEnd/>
                    </a:ln>
                  </pic:spPr>
                </pic:pic>
              </a:graphicData>
            </a:graphic>
          </wp:anchor>
        </w:drawing>
      </w:r>
      <w:r>
        <w:rPr>
          <w:bCs/>
          <w:kern w:val="36"/>
        </w:rPr>
        <w:t xml:space="preserve">TWITTER </w:t>
      </w:r>
      <w:proofErr w:type="gramStart"/>
      <w:r>
        <w:rPr>
          <w:bCs/>
          <w:kern w:val="36"/>
        </w:rPr>
        <w:t>@PONTIFEX</w:t>
      </w:r>
      <w:r w:rsidRPr="003067AB">
        <w:rPr>
          <w:bCs/>
          <w:kern w:val="36"/>
          <w:sz w:val="20"/>
        </w:rPr>
        <w:t xml:space="preserve">  </w:t>
      </w:r>
      <w:r>
        <w:rPr>
          <w:bCs/>
          <w:szCs w:val="32"/>
        </w:rPr>
        <w:t>Pope</w:t>
      </w:r>
      <w:proofErr w:type="gramEnd"/>
      <w:r>
        <w:rPr>
          <w:bCs/>
          <w:szCs w:val="32"/>
        </w:rPr>
        <w:t xml:space="preserve"> Francis</w:t>
      </w:r>
      <w:r w:rsidRPr="003067AB">
        <w:rPr>
          <w:bCs/>
          <w:szCs w:val="32"/>
        </w:rPr>
        <w:t xml:space="preserve"> </w:t>
      </w:r>
      <w:r w:rsidRPr="00233B88">
        <w:rPr>
          <w:rFonts w:ascii="Arial" w:hAnsi="Arial" w:cs="Arial"/>
          <w:sz w:val="23"/>
          <w:szCs w:val="23"/>
        </w:rPr>
        <w:t xml:space="preserve">. </w:t>
      </w:r>
      <w:r w:rsidR="00992D5C" w:rsidRPr="00992D5C">
        <w:rPr>
          <w:b/>
          <w:bCs/>
        </w:rPr>
        <w:t xml:space="preserve">"Am I one of these Christians of appearances? Am I alive inside, do I have a spiritual life? Do I hear the Holy Spirit, do I listen to the Holy Spirit, do </w:t>
      </w:r>
      <w:proofErr w:type="gramStart"/>
      <w:r w:rsidR="00992D5C" w:rsidRPr="00992D5C">
        <w:rPr>
          <w:b/>
          <w:bCs/>
        </w:rPr>
        <w:t>I  move</w:t>
      </w:r>
      <w:proofErr w:type="gramEnd"/>
      <w:r w:rsidR="00992D5C" w:rsidRPr="00992D5C">
        <w:rPr>
          <w:b/>
          <w:bCs/>
        </w:rPr>
        <w:t xml:space="preserve"> forward, or ...? But, if everything looks good, I have nothing to reproach myself about: I have a good family, people do not gossip about me, I have everything I need, I married in church ...I am 'in the grace of God', I am alright. Appearances! Christians of appearance ... they are dead! Instead [we must] seek something alive within ourselves, and with memory and vigilance, reinvigorate this so we can move forward. Convert: from appearances to reality. </w:t>
      </w:r>
      <w:proofErr w:type="gramStart"/>
      <w:r w:rsidR="00992D5C" w:rsidRPr="00992D5C">
        <w:rPr>
          <w:b/>
          <w:bCs/>
        </w:rPr>
        <w:t xml:space="preserve">From being neither hot nor cold to </w:t>
      </w:r>
      <w:proofErr w:type="spellStart"/>
      <w:r w:rsidR="00992D5C" w:rsidRPr="00992D5C">
        <w:rPr>
          <w:b/>
          <w:bCs/>
        </w:rPr>
        <w:t>fervor</w:t>
      </w:r>
      <w:proofErr w:type="spellEnd"/>
      <w:r w:rsidR="00992D5C" w:rsidRPr="00992D5C">
        <w:rPr>
          <w:b/>
          <w:bCs/>
        </w:rPr>
        <w:t>".</w:t>
      </w:r>
      <w:proofErr w:type="gramEnd"/>
      <w:r w:rsidR="00992D5C">
        <w:rPr>
          <w:b/>
          <w:bCs/>
        </w:rPr>
        <w:t xml:space="preserve"> </w:t>
      </w:r>
      <w:r w:rsidRPr="00233B88">
        <w:rPr>
          <w:rFonts w:ascii="Arial" w:hAnsi="Arial" w:cs="Arial"/>
          <w:sz w:val="23"/>
          <w:szCs w:val="23"/>
        </w:rPr>
        <w:t>THE HOLY FATHER</w:t>
      </w:r>
      <w:r>
        <w:rPr>
          <w:rFonts w:ascii="Arial" w:hAnsi="Arial" w:cs="Arial"/>
          <w:sz w:val="23"/>
          <w:szCs w:val="23"/>
        </w:rPr>
        <w:t xml:space="preserve"> </w:t>
      </w:r>
      <w:r w:rsidRPr="00233B88">
        <w:rPr>
          <w:rFonts w:ascii="Arial" w:hAnsi="Arial" w:cs="Arial"/>
          <w:sz w:val="23"/>
          <w:szCs w:val="23"/>
        </w:rPr>
        <w:t>FRANCIS</w:t>
      </w:r>
      <w:r>
        <w:rPr>
          <w:rFonts w:ascii="Arial" w:hAnsi="Arial" w:cs="Arial"/>
          <w:sz w:val="23"/>
          <w:szCs w:val="23"/>
        </w:rPr>
        <w:t xml:space="preserve"> </w:t>
      </w:r>
    </w:p>
    <w:p w:rsidR="00E670B7" w:rsidRDefault="00E670B7" w:rsidP="00220981">
      <w:pPr>
        <w:ind w:left="-567"/>
        <w:contextualSpacing w:val="0"/>
        <w:rPr>
          <w:rFonts w:ascii="Times New Roman" w:hAnsi="Times New Roman"/>
          <w:b w:val="0"/>
          <w:noProof w:val="0"/>
        </w:rPr>
      </w:pPr>
    </w:p>
    <w:p w:rsidR="00BE1828" w:rsidRDefault="00E670B7" w:rsidP="00E670B7">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noProof w:val="0"/>
        </w:rPr>
      </w:pPr>
      <w:r>
        <w:rPr>
          <w:rFonts w:ascii="Times New Roman" w:hAnsi="Times New Roman"/>
          <w:b w:val="0"/>
        </w:rPr>
        <w:drawing>
          <wp:anchor distT="0" distB="0" distL="114300" distR="114300" simplePos="0" relativeHeight="251677696" behindDoc="1" locked="0" layoutInCell="1" allowOverlap="1">
            <wp:simplePos x="0" y="0"/>
            <wp:positionH relativeFrom="column">
              <wp:posOffset>-370840</wp:posOffset>
            </wp:positionH>
            <wp:positionV relativeFrom="paragraph">
              <wp:posOffset>136525</wp:posOffset>
            </wp:positionV>
            <wp:extent cx="839470" cy="842645"/>
            <wp:effectExtent l="19050" t="0" r="0" b="0"/>
            <wp:wrapTight wrapText="bothSides">
              <wp:wrapPolygon edited="0">
                <wp:start x="-490" y="0"/>
                <wp:lineTo x="-490" y="20998"/>
                <wp:lineTo x="21567" y="20998"/>
                <wp:lineTo x="21567" y="0"/>
                <wp:lineTo x="-490" y="0"/>
              </wp:wrapPolygon>
            </wp:wrapTight>
            <wp:docPr id="16" name="Picture 1" descr="Christmas Tre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clip art"/>
                    <pic:cNvPicPr>
                      <a:picLocks noChangeAspect="1" noChangeArrowheads="1"/>
                    </pic:cNvPicPr>
                  </pic:nvPicPr>
                  <pic:blipFill>
                    <a:blip r:embed="rId17" cstate="print"/>
                    <a:srcRect/>
                    <a:stretch>
                      <a:fillRect/>
                    </a:stretch>
                  </pic:blipFill>
                  <pic:spPr bwMode="auto">
                    <a:xfrm>
                      <a:off x="0" y="0"/>
                      <a:ext cx="839470" cy="842645"/>
                    </a:xfrm>
                    <a:prstGeom prst="rect">
                      <a:avLst/>
                    </a:prstGeom>
                    <a:noFill/>
                    <a:ln w="9525">
                      <a:noFill/>
                      <a:miter lim="800000"/>
                      <a:headEnd/>
                      <a:tailEnd/>
                    </a:ln>
                  </pic:spPr>
                </pic:pic>
              </a:graphicData>
            </a:graphic>
          </wp:anchor>
        </w:drawing>
      </w:r>
      <w:r w:rsidR="007168D9">
        <w:rPr>
          <w:rFonts w:ascii="Times New Roman" w:hAnsi="Times New Roman"/>
          <w:b w:val="0"/>
        </w:rPr>
        <w:drawing>
          <wp:anchor distT="0" distB="0" distL="114300" distR="114300" simplePos="0" relativeHeight="251678720" behindDoc="1" locked="0" layoutInCell="1" allowOverlap="1">
            <wp:simplePos x="0" y="0"/>
            <wp:positionH relativeFrom="column">
              <wp:posOffset>5242560</wp:posOffset>
            </wp:positionH>
            <wp:positionV relativeFrom="paragraph">
              <wp:posOffset>137160</wp:posOffset>
            </wp:positionV>
            <wp:extent cx="878840" cy="890270"/>
            <wp:effectExtent l="19050" t="0" r="0" b="0"/>
            <wp:wrapTight wrapText="bothSides">
              <wp:wrapPolygon edited="0">
                <wp:start x="-468" y="0"/>
                <wp:lineTo x="-468" y="21261"/>
                <wp:lineTo x="21538" y="21261"/>
                <wp:lineTo x="21538" y="0"/>
                <wp:lineTo x="-468" y="0"/>
              </wp:wrapPolygon>
            </wp:wrapTight>
            <wp:docPr id="17" name="Picture 4" descr="beautiful crib brown, Christmas image over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autiful crib brown, Christmas image over white background"/>
                    <pic:cNvPicPr>
                      <a:picLocks noChangeAspect="1" noChangeArrowheads="1"/>
                    </pic:cNvPicPr>
                  </pic:nvPicPr>
                  <pic:blipFill>
                    <a:blip r:embed="rId18" cstate="print"/>
                    <a:srcRect/>
                    <a:stretch>
                      <a:fillRect/>
                    </a:stretch>
                  </pic:blipFill>
                  <pic:spPr bwMode="auto">
                    <a:xfrm>
                      <a:off x="0" y="0"/>
                      <a:ext cx="878840" cy="890270"/>
                    </a:xfrm>
                    <a:prstGeom prst="rect">
                      <a:avLst/>
                    </a:prstGeom>
                    <a:noFill/>
                    <a:ln w="9525">
                      <a:noFill/>
                      <a:miter lim="800000"/>
                      <a:headEnd/>
                      <a:tailEnd/>
                    </a:ln>
                  </pic:spPr>
                </pic:pic>
              </a:graphicData>
            </a:graphic>
          </wp:anchor>
        </w:drawing>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Senior Citizens’ Christmas  Dinner Party (65+)</w:t>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Kilbeggan Parish Centre</w:t>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Organised by the Centre Committee</w:t>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2 p.m. Sunday 7</w:t>
      </w:r>
      <w:r w:rsidRPr="00BE1828">
        <w:rPr>
          <w:rFonts w:ascii="Lucida Handwriting" w:hAnsi="Lucida Handwriting"/>
          <w:vertAlign w:val="superscript"/>
        </w:rPr>
        <w:t>th</w:t>
      </w:r>
      <w:r w:rsidRPr="00BE1828">
        <w:rPr>
          <w:rFonts w:ascii="Lucida Handwriting" w:hAnsi="Lucida Handwriting"/>
        </w:rPr>
        <w:t xml:space="preserve"> December</w:t>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Hampers and Spot Prizes</w:t>
      </w:r>
    </w:p>
    <w:p w:rsidR="00BE1828" w:rsidRPr="00BE1828" w:rsidRDefault="00BE1828" w:rsidP="00E670B7">
      <w:pPr>
        <w:pBdr>
          <w:top w:val="single" w:sz="4" w:space="1" w:color="auto"/>
          <w:left w:val="single" w:sz="4" w:space="4" w:color="auto"/>
          <w:bottom w:val="single" w:sz="4" w:space="1" w:color="auto"/>
          <w:right w:val="single" w:sz="4" w:space="4" w:color="auto"/>
        </w:pBdr>
        <w:ind w:left="-567"/>
        <w:jc w:val="center"/>
        <w:rPr>
          <w:b w:val="0"/>
        </w:rPr>
      </w:pPr>
      <w:r w:rsidRPr="00BE1828">
        <w:t>Please let us know if you are coming!!!!!</w:t>
      </w:r>
    </w:p>
    <w:p w:rsidR="00BE1828" w:rsidRDefault="00BE1828" w:rsidP="00E670B7">
      <w:pPr>
        <w:pBdr>
          <w:top w:val="single" w:sz="4" w:space="1" w:color="auto"/>
          <w:left w:val="single" w:sz="4" w:space="4" w:color="auto"/>
          <w:bottom w:val="single" w:sz="4" w:space="1" w:color="auto"/>
          <w:right w:val="single" w:sz="4" w:space="4" w:color="auto"/>
        </w:pBdr>
        <w:ind w:left="-567"/>
      </w:pPr>
      <w:r w:rsidRPr="00BE1828">
        <w:t xml:space="preserve">Drop in your acceptance to the Parochial House or in the basket at Mass, or get a neighbour to do it before December </w:t>
      </w:r>
      <w:r w:rsidR="007168D9">
        <w:t>1</w:t>
      </w:r>
      <w:r w:rsidR="007168D9" w:rsidRPr="007168D9">
        <w:rPr>
          <w:vertAlign w:val="superscript"/>
        </w:rPr>
        <w:t>st</w:t>
      </w:r>
      <w:r w:rsidR="007168D9">
        <w:t xml:space="preserve">  so that we will know how many are coming.</w:t>
      </w:r>
    </w:p>
    <w:p w:rsidR="00BE1828" w:rsidRPr="00BE1828" w:rsidRDefault="00BE1828" w:rsidP="00E670B7">
      <w:pPr>
        <w:pBdr>
          <w:top w:val="single" w:sz="4" w:space="1" w:color="auto"/>
          <w:left w:val="single" w:sz="4" w:space="4" w:color="auto"/>
          <w:bottom w:val="single" w:sz="4" w:space="1" w:color="auto"/>
          <w:right w:val="single" w:sz="4" w:space="4" w:color="auto"/>
        </w:pBdr>
        <w:ind w:left="-567"/>
      </w:pPr>
      <w:r w:rsidRPr="00BE1828">
        <w:t xml:space="preserve">Name :.................................................................... </w:t>
      </w:r>
    </w:p>
    <w:p w:rsidR="00BE1828" w:rsidRPr="00BE1828" w:rsidRDefault="00BE1828" w:rsidP="00E670B7">
      <w:pPr>
        <w:pBdr>
          <w:top w:val="single" w:sz="4" w:space="1" w:color="auto"/>
          <w:left w:val="single" w:sz="4" w:space="4" w:color="auto"/>
          <w:bottom w:val="single" w:sz="4" w:space="1" w:color="auto"/>
          <w:right w:val="single" w:sz="4" w:space="4" w:color="auto"/>
        </w:pBdr>
        <w:ind w:left="-567"/>
      </w:pPr>
      <w:r w:rsidRPr="00BE1828">
        <w:t>Address.................................................................</w:t>
      </w:r>
    </w:p>
    <w:p w:rsidR="00BE1828" w:rsidRDefault="00BE1828" w:rsidP="00E670B7">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noProof w:val="0"/>
        </w:rPr>
      </w:pPr>
    </w:p>
    <w:p w:rsidR="00E8127E" w:rsidRDefault="00E8127E" w:rsidP="007168D9">
      <w:pPr>
        <w:contextualSpacing w:val="0"/>
        <w:rPr>
          <w:rFonts w:ascii="Times New Roman" w:hAnsi="Times New Roman"/>
          <w:noProof w:val="0"/>
        </w:rPr>
      </w:pPr>
    </w:p>
    <w:p w:rsidR="00E8127E" w:rsidRDefault="00E8127E" w:rsidP="007168D9">
      <w:pPr>
        <w:contextualSpacing w:val="0"/>
        <w:rPr>
          <w:rFonts w:ascii="Times New Roman" w:hAnsi="Times New Roman"/>
          <w:noProof w:val="0"/>
        </w:rPr>
      </w:pPr>
    </w:p>
    <w:p w:rsidR="007168D9" w:rsidRPr="007168D9" w:rsidRDefault="007168D9" w:rsidP="007168D9">
      <w:pPr>
        <w:contextualSpacing w:val="0"/>
        <w:rPr>
          <w:rFonts w:ascii="Times New Roman" w:hAnsi="Times New Roman"/>
          <w:noProof w:val="0"/>
        </w:rPr>
      </w:pPr>
      <w:r w:rsidRPr="007168D9">
        <w:rPr>
          <w:rFonts w:ascii="Times New Roman" w:hAnsi="Times New Roman"/>
          <w:noProof w:val="0"/>
        </w:rPr>
        <w:t>Plate:  €1,212</w:t>
      </w:r>
      <w:proofErr w:type="gramStart"/>
      <w:r w:rsidRPr="007168D9">
        <w:rPr>
          <w:rFonts w:ascii="Times New Roman" w:hAnsi="Times New Roman"/>
          <w:noProof w:val="0"/>
        </w:rPr>
        <w:t>,  List</w:t>
      </w:r>
      <w:proofErr w:type="gramEnd"/>
      <w:r w:rsidRPr="007168D9">
        <w:rPr>
          <w:rFonts w:ascii="Times New Roman" w:hAnsi="Times New Roman"/>
          <w:noProof w:val="0"/>
        </w:rPr>
        <w:t xml:space="preserve"> of the Dead:  €230, November Offerings: €560,Patron Offerings: €50, Building Fund:  €330,  Anonymous Contribution to</w:t>
      </w:r>
      <w:r>
        <w:rPr>
          <w:rFonts w:ascii="Times New Roman" w:hAnsi="Times New Roman"/>
          <w:noProof w:val="0"/>
        </w:rPr>
        <w:t xml:space="preserve"> </w:t>
      </w:r>
      <w:r w:rsidRPr="007168D9">
        <w:rPr>
          <w:rFonts w:ascii="Times New Roman" w:hAnsi="Times New Roman"/>
          <w:noProof w:val="0"/>
        </w:rPr>
        <w:t>Church Building Fund: €5,000,</w:t>
      </w:r>
    </w:p>
    <w:p w:rsidR="00220981" w:rsidRPr="007168D9" w:rsidRDefault="00220981" w:rsidP="00220981">
      <w:pPr>
        <w:contextualSpacing w:val="0"/>
        <w:jc w:val="center"/>
      </w:pPr>
      <w:r w:rsidRPr="007168D9">
        <w:t>Thanks to all who are so generous.</w:t>
      </w:r>
    </w:p>
    <w:p w:rsidR="004C29FE" w:rsidRDefault="00B038D5"/>
    <w:sectPr w:rsidR="004C29FE" w:rsidSect="00220981">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20981"/>
    <w:rsid w:val="000C3C16"/>
    <w:rsid w:val="001E6939"/>
    <w:rsid w:val="001F2A84"/>
    <w:rsid w:val="00210413"/>
    <w:rsid w:val="00220981"/>
    <w:rsid w:val="00231BAD"/>
    <w:rsid w:val="00417496"/>
    <w:rsid w:val="005E17DD"/>
    <w:rsid w:val="005E7189"/>
    <w:rsid w:val="00673736"/>
    <w:rsid w:val="007168D9"/>
    <w:rsid w:val="007D30D2"/>
    <w:rsid w:val="007E152D"/>
    <w:rsid w:val="00887115"/>
    <w:rsid w:val="008D16E5"/>
    <w:rsid w:val="008E5497"/>
    <w:rsid w:val="00992D5C"/>
    <w:rsid w:val="009C798F"/>
    <w:rsid w:val="00B038D5"/>
    <w:rsid w:val="00B92EE6"/>
    <w:rsid w:val="00BE1828"/>
    <w:rsid w:val="00CD7AD0"/>
    <w:rsid w:val="00D11E19"/>
    <w:rsid w:val="00D25B42"/>
    <w:rsid w:val="00D5649A"/>
    <w:rsid w:val="00D748FF"/>
    <w:rsid w:val="00E670B7"/>
    <w:rsid w:val="00E8127E"/>
    <w:rsid w:val="00EC3FF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981"/>
    <w:pPr>
      <w:spacing w:after="0" w:line="240" w:lineRule="auto"/>
      <w:contextualSpacing/>
      <w:jc w:val="left"/>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line="276" w:lineRule="auto"/>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semiHidden/>
    <w:unhideWhenUsed/>
    <w:qFormat/>
    <w:rsid w:val="00CD7AD0"/>
    <w:pPr>
      <w:spacing w:before="240" w:after="80" w:line="276" w:lineRule="auto"/>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line="276" w:lineRule="auto"/>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line="276" w:lineRule="auto"/>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line="276" w:lineRule="auto"/>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line="276" w:lineRule="auto"/>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line="276" w:lineRule="auto"/>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line="276" w:lineRule="auto"/>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line="276" w:lineRule="auto"/>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after="200" w:line="276" w:lineRule="auto"/>
      <w:contextualSpacing w:val="0"/>
      <w:jc w:val="both"/>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after="200"/>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contextualSpacing w:val="0"/>
      <w:jc w:val="both"/>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after="200" w:line="276" w:lineRule="auto"/>
      <w:ind w:left="720"/>
      <w:jc w:val="both"/>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after="200" w:line="276" w:lineRule="auto"/>
      <w:contextualSpacing w:val="0"/>
      <w:jc w:val="both"/>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line="276" w:lineRule="auto"/>
      <w:ind w:left="1440" w:right="1440"/>
      <w:contextualSpacing w:val="0"/>
      <w:jc w:val="both"/>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220981"/>
    <w:rPr>
      <w:rFonts w:ascii="Times New Roman" w:hAnsi="Times New Roman" w:cs="Times New Roman" w:hint="default"/>
      <w:color w:val="0000FF"/>
      <w:u w:val="single"/>
    </w:rPr>
  </w:style>
  <w:style w:type="paragraph" w:styleId="NormalWeb">
    <w:name w:val="Normal (Web)"/>
    <w:basedOn w:val="Normal"/>
    <w:uiPriority w:val="99"/>
    <w:unhideWhenUsed/>
    <w:rsid w:val="00220981"/>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220981"/>
  </w:style>
  <w:style w:type="paragraph" w:styleId="BalloonText">
    <w:name w:val="Balloon Text"/>
    <w:basedOn w:val="Normal"/>
    <w:link w:val="BalloonTextChar"/>
    <w:uiPriority w:val="99"/>
    <w:semiHidden/>
    <w:unhideWhenUsed/>
    <w:rsid w:val="007168D9"/>
    <w:rPr>
      <w:rFonts w:ascii="Tahoma" w:hAnsi="Tahoma" w:cs="Tahoma"/>
      <w:sz w:val="16"/>
      <w:szCs w:val="16"/>
    </w:rPr>
  </w:style>
  <w:style w:type="character" w:customStyle="1" w:styleId="BalloonTextChar">
    <w:name w:val="Balloon Text Char"/>
    <w:basedOn w:val="DefaultParagraphFont"/>
    <w:link w:val="BalloonText"/>
    <w:uiPriority w:val="99"/>
    <w:semiHidden/>
    <w:rsid w:val="007168D9"/>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770076611">
      <w:bodyDiv w:val="1"/>
      <w:marLeft w:val="0"/>
      <w:marRight w:val="0"/>
      <w:marTop w:val="0"/>
      <w:marBottom w:val="0"/>
      <w:divBdr>
        <w:top w:val="none" w:sz="0" w:space="0" w:color="auto"/>
        <w:left w:val="none" w:sz="0" w:space="0" w:color="auto"/>
        <w:bottom w:val="none" w:sz="0" w:space="0" w:color="auto"/>
        <w:right w:val="none" w:sz="0" w:space="0" w:color="auto"/>
      </w:divBdr>
    </w:div>
    <w:div w:id="1908607046">
      <w:bodyDiv w:val="1"/>
      <w:marLeft w:val="0"/>
      <w:marRight w:val="0"/>
      <w:marTop w:val="0"/>
      <w:marBottom w:val="0"/>
      <w:divBdr>
        <w:top w:val="none" w:sz="0" w:space="0" w:color="auto"/>
        <w:left w:val="none" w:sz="0" w:space="0" w:color="auto"/>
        <w:bottom w:val="none" w:sz="0" w:space="0" w:color="auto"/>
        <w:right w:val="none" w:sz="0" w:space="0" w:color="auto"/>
      </w:divBdr>
      <w:divsChild>
        <w:div w:id="859591061">
          <w:marLeft w:val="0"/>
          <w:marRight w:val="0"/>
          <w:marTop w:val="0"/>
          <w:marBottom w:val="0"/>
          <w:divBdr>
            <w:top w:val="none" w:sz="0" w:space="0" w:color="auto"/>
            <w:left w:val="none" w:sz="0" w:space="0" w:color="auto"/>
            <w:bottom w:val="none" w:sz="0" w:space="0" w:color="auto"/>
            <w:right w:val="none" w:sz="0" w:space="0" w:color="auto"/>
          </w:divBdr>
        </w:div>
        <w:div w:id="1649479846">
          <w:marLeft w:val="0"/>
          <w:marRight w:val="0"/>
          <w:marTop w:val="0"/>
          <w:marBottom w:val="0"/>
          <w:divBdr>
            <w:top w:val="none" w:sz="0" w:space="0" w:color="auto"/>
            <w:left w:val="none" w:sz="0" w:space="0" w:color="auto"/>
            <w:bottom w:val="none" w:sz="0" w:space="0" w:color="auto"/>
            <w:right w:val="none" w:sz="0" w:space="0" w:color="auto"/>
          </w:divBdr>
        </w:div>
        <w:div w:id="1053189279">
          <w:marLeft w:val="0"/>
          <w:marRight w:val="0"/>
          <w:marTop w:val="0"/>
          <w:marBottom w:val="0"/>
          <w:divBdr>
            <w:top w:val="none" w:sz="0" w:space="0" w:color="auto"/>
            <w:left w:val="none" w:sz="0" w:space="0" w:color="auto"/>
            <w:bottom w:val="none" w:sz="0" w:space="0" w:color="auto"/>
            <w:right w:val="none" w:sz="0" w:space="0" w:color="auto"/>
          </w:divBdr>
        </w:div>
        <w:div w:id="1027681630">
          <w:marLeft w:val="0"/>
          <w:marRight w:val="0"/>
          <w:marTop w:val="0"/>
          <w:marBottom w:val="0"/>
          <w:divBdr>
            <w:top w:val="none" w:sz="0" w:space="0" w:color="auto"/>
            <w:left w:val="none" w:sz="0" w:space="0" w:color="auto"/>
            <w:bottom w:val="none" w:sz="0" w:space="0" w:color="auto"/>
            <w:right w:val="none" w:sz="0" w:space="0" w:color="auto"/>
          </w:divBdr>
        </w:div>
      </w:divsChild>
    </w:div>
    <w:div w:id="21248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gif"/><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5" Type="http://schemas.openxmlformats.org/officeDocument/2006/relationships/image" Target="media/image8.jpeg"/><Relationship Id="rId10" Type="http://schemas.openxmlformats.org/officeDocument/2006/relationships/image" Target="media/image4.tif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mailto:kilbegganfestiva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7755079-4F23-47F8-B20C-59F10291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2</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cp:lastPrinted>2014-11-21T15:20:00Z</cp:lastPrinted>
  <dcterms:created xsi:type="dcterms:W3CDTF">2014-11-18T20:54:00Z</dcterms:created>
  <dcterms:modified xsi:type="dcterms:W3CDTF">2014-11-21T15:42:00Z</dcterms:modified>
</cp:coreProperties>
</file>