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08F0" w:rsidRPr="00862645" w:rsidRDefault="00FC08F0" w:rsidP="00FC08F0">
      <w:pPr>
        <w:widowControl w:val="0"/>
        <w:pBdr>
          <w:top w:val="thinThickThinLargeGap" w:sz="24" w:space="0" w:color="auto"/>
          <w:left w:val="thinThickThinLargeGap" w:sz="24" w:space="4" w:color="auto"/>
          <w:bottom w:val="thinThickThinLargeGap" w:sz="24" w:space="0" w:color="auto"/>
          <w:right w:val="thinThickThinLargeGap" w:sz="24" w:space="1" w:color="auto"/>
        </w:pBdr>
        <w:overflowPunct w:val="0"/>
        <w:autoSpaceDE w:val="0"/>
        <w:autoSpaceDN w:val="0"/>
        <w:adjustRightInd w:val="0"/>
        <w:jc w:val="center"/>
        <w:rPr>
          <w:rFonts w:ascii="Monotype Corsiva" w:hAnsi="Monotype Corsiva"/>
          <w:b w:val="0"/>
          <w:bCs/>
          <w:kern w:val="28"/>
          <w:sz w:val="32"/>
        </w:rPr>
      </w:pPr>
      <w:r>
        <w:rPr>
          <w:rStyle w:val="Emphasis"/>
          <w:sz w:val="32"/>
        </w:rPr>
        <w:t xml:space="preserve">St. James’ </w:t>
      </w:r>
      <w:r w:rsidRPr="006F72A6">
        <w:rPr>
          <w:rStyle w:val="Emphasis"/>
          <w:sz w:val="32"/>
        </w:rPr>
        <w:t xml:space="preserve">Church    </w:t>
      </w:r>
      <w:r w:rsidRPr="006F72A6">
        <w:rPr>
          <w:rStyle w:val="Emphasis"/>
          <w:sz w:val="32"/>
        </w:rPr>
        <w:tab/>
      </w:r>
      <w:r w:rsidRPr="006F72A6">
        <w:rPr>
          <w:rStyle w:val="Emphasis"/>
          <w:sz w:val="32"/>
        </w:rPr>
        <w:tab/>
      </w:r>
      <w:r w:rsidRPr="006F72A6">
        <w:rPr>
          <w:rStyle w:val="Emphasis"/>
          <w:sz w:val="32"/>
        </w:rPr>
        <w:tab/>
      </w:r>
      <w:r w:rsidRPr="006F72A6">
        <w:rPr>
          <w:rStyle w:val="Emphasis"/>
          <w:sz w:val="32"/>
        </w:rPr>
        <w:tab/>
        <w:t>St. Hugh’s Church</w:t>
      </w:r>
    </w:p>
    <w:p w:rsidR="00FC08F0" w:rsidRPr="00BC46D9" w:rsidRDefault="00FC08F0" w:rsidP="00FC08F0">
      <w:pPr>
        <w:widowControl w:val="0"/>
        <w:pBdr>
          <w:top w:val="thinThickThinLargeGap" w:sz="24" w:space="0" w:color="auto"/>
          <w:left w:val="thinThickThinLargeGap" w:sz="24" w:space="4" w:color="auto"/>
          <w:bottom w:val="thinThickThinLargeGap" w:sz="24" w:space="0" w:color="auto"/>
          <w:right w:val="thinThickThinLargeGap" w:sz="24" w:space="1" w:color="auto"/>
        </w:pBdr>
        <w:overflowPunct w:val="0"/>
        <w:autoSpaceDE w:val="0"/>
        <w:autoSpaceDN w:val="0"/>
        <w:adjustRightInd w:val="0"/>
        <w:rPr>
          <w:rFonts w:ascii="Monotype Corsiva" w:hAnsi="Monotype Corsiva"/>
          <w:b w:val="0"/>
          <w:bCs/>
          <w:kern w:val="28"/>
        </w:rPr>
      </w:pPr>
    </w:p>
    <w:p w:rsidR="00FC08F0" w:rsidRPr="00BC46D9" w:rsidRDefault="00FC08F0" w:rsidP="00FC08F0">
      <w:pPr>
        <w:widowControl w:val="0"/>
        <w:pBdr>
          <w:top w:val="thinThickThinLargeGap" w:sz="24" w:space="0" w:color="auto"/>
          <w:left w:val="thinThickThinLargeGap" w:sz="24" w:space="4" w:color="auto"/>
          <w:bottom w:val="thinThickThinLargeGap" w:sz="24" w:space="0" w:color="auto"/>
          <w:right w:val="thinThickThinLargeGap" w:sz="24" w:space="1" w:color="auto"/>
        </w:pBdr>
        <w:overflowPunct w:val="0"/>
        <w:autoSpaceDE w:val="0"/>
        <w:autoSpaceDN w:val="0"/>
        <w:adjustRightInd w:val="0"/>
        <w:rPr>
          <w:rFonts w:ascii="Monotype Corsiva" w:hAnsi="Monotype Corsiva"/>
          <w:kern w:val="28"/>
          <w:lang w:val="en-GB"/>
        </w:rPr>
      </w:pPr>
      <w:proofErr w:type="gramStart"/>
      <w:r w:rsidRPr="00BC46D9">
        <w:rPr>
          <w:rFonts w:ascii="Monotype Corsiva" w:hAnsi="Monotype Corsiva"/>
          <w:bCs/>
          <w:kern w:val="28"/>
        </w:rPr>
        <w:t>Vigil  8</w:t>
      </w:r>
      <w:proofErr w:type="gramEnd"/>
      <w:r w:rsidRPr="00BC46D9">
        <w:rPr>
          <w:rFonts w:ascii="Monotype Corsiva" w:hAnsi="Monotype Corsiva"/>
          <w:bCs/>
          <w:kern w:val="28"/>
        </w:rPr>
        <w:t xml:space="preserve"> p.m. Saturday and   Sunday  11 a.m. </w:t>
      </w:r>
      <w:r w:rsidRPr="00BC46D9">
        <w:rPr>
          <w:rFonts w:ascii="Monotype Corsiva" w:hAnsi="Monotype Corsiva"/>
          <w:kern w:val="28"/>
          <w:lang w:val="en-GB"/>
        </w:rPr>
        <w:t xml:space="preserve">                                  </w:t>
      </w:r>
      <w:r w:rsidRPr="00BC46D9">
        <w:rPr>
          <w:rFonts w:ascii="Monotype Corsiva" w:hAnsi="Monotype Corsiva"/>
          <w:kern w:val="28"/>
          <w:lang w:val="en-GB"/>
        </w:rPr>
        <w:tab/>
      </w:r>
      <w:r w:rsidRPr="00BC46D9">
        <w:rPr>
          <w:rFonts w:ascii="Monotype Corsiva" w:hAnsi="Monotype Corsiva"/>
          <w:kern w:val="28"/>
          <w:lang w:val="en-GB"/>
        </w:rPr>
        <w:tab/>
      </w:r>
      <w:proofErr w:type="gramStart"/>
      <w:r w:rsidRPr="00BC46D9">
        <w:rPr>
          <w:rFonts w:ascii="Monotype Corsiva" w:hAnsi="Monotype Corsiva"/>
          <w:kern w:val="28"/>
          <w:lang w:val="en-GB"/>
        </w:rPr>
        <w:t>Sunday   9.30 a.m.</w:t>
      </w:r>
      <w:proofErr w:type="gramEnd"/>
    </w:p>
    <w:p w:rsidR="00FC08F0" w:rsidRPr="00BC46D9" w:rsidRDefault="00FC08F0" w:rsidP="00FC08F0">
      <w:pPr>
        <w:widowControl w:val="0"/>
        <w:pBdr>
          <w:top w:val="thinThickThinLargeGap" w:sz="24" w:space="0" w:color="auto"/>
          <w:left w:val="thinThickThinLargeGap" w:sz="24" w:space="4" w:color="auto"/>
          <w:bottom w:val="thinThickThinLargeGap" w:sz="24" w:space="0" w:color="auto"/>
          <w:right w:val="thinThickThinLargeGap" w:sz="24" w:space="1" w:color="auto"/>
        </w:pBdr>
        <w:overflowPunct w:val="0"/>
        <w:autoSpaceDE w:val="0"/>
        <w:autoSpaceDN w:val="0"/>
        <w:adjustRightInd w:val="0"/>
        <w:rPr>
          <w:rFonts w:ascii="Monotype Corsiva" w:hAnsi="Monotype Corsiva"/>
          <w:b w:val="0"/>
          <w:kern w:val="28"/>
          <w:lang w:val="en-GB"/>
        </w:rPr>
      </w:pPr>
      <w:proofErr w:type="gramStart"/>
      <w:r w:rsidRPr="00BC46D9">
        <w:rPr>
          <w:rFonts w:ascii="Monotype Corsiva" w:hAnsi="Monotype Corsiva"/>
          <w:kern w:val="28"/>
          <w:lang w:val="en-GB"/>
        </w:rPr>
        <w:t>Monday to Friday 9.30 a.m. and Saturday 10 a.m.</w:t>
      </w:r>
      <w:proofErr w:type="gramEnd"/>
      <w:r w:rsidRPr="00BC46D9">
        <w:rPr>
          <w:rFonts w:ascii="Monotype Corsiva" w:hAnsi="Monotype Corsiva"/>
          <w:kern w:val="28"/>
          <w:lang w:val="en-GB"/>
        </w:rPr>
        <w:t xml:space="preserve"> </w:t>
      </w:r>
      <w:r w:rsidRPr="00BC46D9">
        <w:rPr>
          <w:rFonts w:ascii="Monotype Corsiva" w:hAnsi="Monotype Corsiva"/>
          <w:kern w:val="28"/>
          <w:lang w:val="en-GB"/>
        </w:rPr>
        <w:tab/>
        <w:t xml:space="preserve">                        </w:t>
      </w:r>
      <w:r w:rsidRPr="00BC46D9">
        <w:rPr>
          <w:rFonts w:ascii="Monotype Corsiva" w:hAnsi="Monotype Corsiva"/>
          <w:kern w:val="28"/>
          <w:lang w:val="en-GB"/>
        </w:rPr>
        <w:tab/>
      </w:r>
      <w:r w:rsidRPr="00BC46D9">
        <w:rPr>
          <w:rFonts w:ascii="Monotype Corsiva" w:hAnsi="Monotype Corsiva"/>
          <w:kern w:val="28"/>
          <w:lang w:val="en-GB"/>
        </w:rPr>
        <w:tab/>
      </w:r>
      <w:proofErr w:type="gramStart"/>
      <w:r w:rsidRPr="00BC46D9">
        <w:rPr>
          <w:rFonts w:ascii="Monotype Corsiva" w:hAnsi="Monotype Corsiva"/>
          <w:kern w:val="28"/>
          <w:lang w:val="en-GB"/>
        </w:rPr>
        <w:t>Friday   8 p.m.</w:t>
      </w:r>
      <w:proofErr w:type="gramEnd"/>
    </w:p>
    <w:p w:rsidR="00FC08F0" w:rsidRPr="00BC46D9" w:rsidRDefault="00FC08F0" w:rsidP="00FC08F0">
      <w:pPr>
        <w:keepNext/>
        <w:widowControl w:val="0"/>
        <w:pBdr>
          <w:top w:val="thinThickThinLargeGap" w:sz="24" w:space="0" w:color="auto"/>
          <w:left w:val="thinThickThinLargeGap" w:sz="24" w:space="4" w:color="auto"/>
          <w:bottom w:val="thinThickThinLargeGap" w:sz="24" w:space="0" w:color="auto"/>
          <w:right w:val="thinThickThinLargeGap" w:sz="24" w:space="1" w:color="auto"/>
        </w:pBdr>
        <w:overflowPunct w:val="0"/>
        <w:autoSpaceDE w:val="0"/>
        <w:autoSpaceDN w:val="0"/>
        <w:adjustRightInd w:val="0"/>
        <w:jc w:val="center"/>
        <w:rPr>
          <w:rFonts w:ascii="Monotype Corsiva" w:hAnsi="Monotype Corsiva"/>
          <w:b w:val="0"/>
          <w:bCs/>
          <w:kern w:val="28"/>
        </w:rPr>
      </w:pPr>
    </w:p>
    <w:p w:rsidR="00FC08F0" w:rsidRPr="00BC46D9" w:rsidRDefault="00FC08F0" w:rsidP="00FC08F0">
      <w:pPr>
        <w:pBdr>
          <w:top w:val="thinThickThinLargeGap" w:sz="24" w:space="0" w:color="auto"/>
          <w:left w:val="thinThickThinLargeGap" w:sz="24" w:space="4" w:color="auto"/>
          <w:bottom w:val="thinThickThinLargeGap" w:sz="24" w:space="0" w:color="auto"/>
          <w:right w:val="thinThickThinLargeGap" w:sz="24" w:space="1" w:color="auto"/>
        </w:pBdr>
        <w:jc w:val="center"/>
        <w:rPr>
          <w:rFonts w:ascii="Monotype Corsiva" w:hAnsi="Monotype Corsiva"/>
          <w:b w:val="0"/>
        </w:rPr>
      </w:pPr>
      <w:r w:rsidRPr="00BC46D9">
        <w:rPr>
          <w:rFonts w:ascii="Monotype Corsiva" w:hAnsi="Monotype Corsiva"/>
          <w:bCs/>
          <w:kern w:val="28"/>
        </w:rPr>
        <w:t xml:space="preserve">Confessions on </w:t>
      </w:r>
      <w:proofErr w:type="gramStart"/>
      <w:r w:rsidRPr="00BC46D9">
        <w:rPr>
          <w:rFonts w:ascii="Monotype Corsiva" w:hAnsi="Monotype Corsiva"/>
          <w:bCs/>
          <w:kern w:val="28"/>
        </w:rPr>
        <w:t>Saturday  from</w:t>
      </w:r>
      <w:proofErr w:type="gramEnd"/>
      <w:r w:rsidRPr="00BC46D9">
        <w:rPr>
          <w:rFonts w:ascii="Monotype Corsiva" w:hAnsi="Monotype Corsiva"/>
          <w:bCs/>
          <w:kern w:val="28"/>
        </w:rPr>
        <w:t xml:space="preserve"> 7 – 8 p.m.</w:t>
      </w:r>
    </w:p>
    <w:p w:rsidR="00FC08F0" w:rsidRPr="00BC46D9" w:rsidRDefault="00FC08F0" w:rsidP="00FC08F0">
      <w:pPr>
        <w:pBdr>
          <w:top w:val="thinThickThinLargeGap" w:sz="24" w:space="0" w:color="auto"/>
          <w:left w:val="thinThickThinLargeGap" w:sz="24" w:space="4" w:color="auto"/>
          <w:bottom w:val="thinThickThinLargeGap" w:sz="24" w:space="0" w:color="auto"/>
          <w:right w:val="thinThickThinLargeGap" w:sz="24" w:space="1" w:color="auto"/>
        </w:pBdr>
        <w:jc w:val="center"/>
        <w:rPr>
          <w:rFonts w:ascii="Monotype Corsiva" w:hAnsi="Monotype Corsiva"/>
        </w:rPr>
      </w:pPr>
      <w:r w:rsidRPr="00BC46D9">
        <w:rPr>
          <w:rFonts w:ascii="Monotype Corsiva" w:hAnsi="Monotype Corsiva"/>
        </w:rPr>
        <w:t>Adoration of the Blessed Sacrament</w:t>
      </w:r>
    </w:p>
    <w:p w:rsidR="00FC08F0" w:rsidRPr="00BC46D9" w:rsidRDefault="00FC08F0" w:rsidP="00FC08F0">
      <w:pPr>
        <w:pBdr>
          <w:top w:val="thinThickThinLargeGap" w:sz="24" w:space="0" w:color="auto"/>
          <w:left w:val="thinThickThinLargeGap" w:sz="24" w:space="4" w:color="auto"/>
          <w:bottom w:val="thinThickThinLargeGap" w:sz="24" w:space="0" w:color="auto"/>
          <w:right w:val="thinThickThinLargeGap" w:sz="24" w:space="1" w:color="auto"/>
        </w:pBdr>
        <w:jc w:val="center"/>
        <w:rPr>
          <w:rFonts w:ascii="Monotype Corsiva" w:hAnsi="Monotype Corsiva"/>
        </w:rPr>
      </w:pPr>
      <w:proofErr w:type="gramStart"/>
      <w:r w:rsidRPr="00BC46D9">
        <w:rPr>
          <w:rFonts w:ascii="Monotype Corsiva" w:hAnsi="Monotype Corsiva"/>
        </w:rPr>
        <w:t>Kilbeggan after 9.30 a.m. Mass on Monday until 12 noon.</w:t>
      </w:r>
      <w:proofErr w:type="gramEnd"/>
      <w:r w:rsidRPr="00BC46D9">
        <w:rPr>
          <w:rFonts w:ascii="Monotype Corsiva" w:hAnsi="Monotype Corsiva"/>
        </w:rPr>
        <w:t xml:space="preserve"> </w:t>
      </w:r>
    </w:p>
    <w:p w:rsidR="00FC08F0" w:rsidRPr="00BC46D9" w:rsidRDefault="00FC08F0" w:rsidP="00FC08F0">
      <w:pPr>
        <w:pBdr>
          <w:top w:val="thinThickThinLargeGap" w:sz="24" w:space="0" w:color="auto"/>
          <w:left w:val="thinThickThinLargeGap" w:sz="24" w:space="4" w:color="auto"/>
          <w:bottom w:val="thinThickThinLargeGap" w:sz="24" w:space="0" w:color="auto"/>
          <w:right w:val="thinThickThinLargeGap" w:sz="24" w:space="1" w:color="auto"/>
        </w:pBdr>
        <w:jc w:val="center"/>
        <w:rPr>
          <w:rFonts w:ascii="Monotype Corsiva" w:hAnsi="Monotype Corsiva"/>
        </w:rPr>
      </w:pPr>
      <w:proofErr w:type="gramStart"/>
      <w:r w:rsidRPr="00BC46D9">
        <w:rPr>
          <w:rFonts w:ascii="Monotype Corsiva" w:hAnsi="Monotype Corsiva"/>
        </w:rPr>
        <w:t>Rahugh on Friday from 7 – 9 p.m. with Mass at 8 p.m.</w:t>
      </w:r>
      <w:proofErr w:type="gramEnd"/>
    </w:p>
    <w:p w:rsidR="00FC08F0" w:rsidRPr="00B23A54" w:rsidRDefault="00FC08F0" w:rsidP="00FC08F0">
      <w:pPr>
        <w:pBdr>
          <w:top w:val="thinThickThinLargeGap" w:sz="24" w:space="0" w:color="auto"/>
          <w:left w:val="thinThickThinLargeGap" w:sz="24" w:space="4" w:color="auto"/>
          <w:bottom w:val="thinThickThinLargeGap" w:sz="24" w:space="0" w:color="auto"/>
          <w:right w:val="thinThickThinLargeGap" w:sz="24" w:space="1" w:color="auto"/>
        </w:pBdr>
        <w:jc w:val="center"/>
        <w:rPr>
          <w:rFonts w:ascii="Monotype Corsiva" w:hAnsi="Monotype Corsiva"/>
        </w:rPr>
      </w:pPr>
    </w:p>
    <w:p w:rsidR="00FC08F0" w:rsidRPr="008A58A4" w:rsidRDefault="00FC08F0" w:rsidP="00FC08F0">
      <w:pPr>
        <w:keepNext/>
        <w:widowControl w:val="0"/>
        <w:pBdr>
          <w:top w:val="thinThickThinLargeGap" w:sz="24" w:space="0" w:color="auto"/>
          <w:left w:val="thinThickThinLargeGap" w:sz="24" w:space="4" w:color="auto"/>
          <w:bottom w:val="thinThickThinLargeGap" w:sz="24" w:space="0" w:color="auto"/>
          <w:right w:val="thinThickThinLargeGap" w:sz="24" w:space="1" w:color="auto"/>
        </w:pBdr>
        <w:overflowPunct w:val="0"/>
        <w:autoSpaceDE w:val="0"/>
        <w:autoSpaceDN w:val="0"/>
        <w:adjustRightInd w:val="0"/>
        <w:jc w:val="center"/>
        <w:rPr>
          <w:rStyle w:val="Emphasis"/>
          <w:b/>
        </w:rPr>
      </w:pPr>
      <w:r w:rsidRPr="008A58A4">
        <w:rPr>
          <w:rStyle w:val="Emphasis"/>
          <w:b/>
        </w:rPr>
        <w:t xml:space="preserve"> </w:t>
      </w:r>
      <w:proofErr w:type="gramStart"/>
      <w:r w:rsidRPr="008A58A4">
        <w:rPr>
          <w:rStyle w:val="Emphasis"/>
          <w:b/>
        </w:rPr>
        <w:t xml:space="preserve">Fr. Brendan, </w:t>
      </w:r>
      <w:r>
        <w:rPr>
          <w:rStyle w:val="Emphasis"/>
          <w:b/>
        </w:rPr>
        <w:t>Harbo</w:t>
      </w:r>
      <w:r w:rsidRPr="008A58A4">
        <w:rPr>
          <w:rStyle w:val="Emphasis"/>
          <w:b/>
        </w:rPr>
        <w:t>ur Rd.</w:t>
      </w:r>
      <w:proofErr w:type="gramEnd"/>
      <w:r w:rsidRPr="008A58A4">
        <w:rPr>
          <w:rStyle w:val="Emphasis"/>
          <w:b/>
        </w:rPr>
        <w:t xml:space="preserve">  057 9332155</w:t>
      </w:r>
    </w:p>
    <w:p w:rsidR="00FC08F0" w:rsidRPr="00195288" w:rsidRDefault="00A65914" w:rsidP="00FC08F0">
      <w:pPr>
        <w:keepNext/>
        <w:widowControl w:val="0"/>
        <w:pBdr>
          <w:top w:val="thinThickThinLargeGap" w:sz="24" w:space="0" w:color="auto"/>
          <w:left w:val="thinThickThinLargeGap" w:sz="24" w:space="4" w:color="auto"/>
          <w:bottom w:val="thinThickThinLargeGap" w:sz="24" w:space="0" w:color="auto"/>
          <w:right w:val="thinThickThinLargeGap" w:sz="24" w:space="1" w:color="auto"/>
        </w:pBdr>
        <w:overflowPunct w:val="0"/>
        <w:autoSpaceDE w:val="0"/>
        <w:autoSpaceDN w:val="0"/>
        <w:adjustRightInd w:val="0"/>
        <w:jc w:val="center"/>
      </w:pPr>
      <w:hyperlink r:id="rId6" w:history="1">
        <w:r w:rsidR="00FC08F0" w:rsidRPr="00F21C22">
          <w:rPr>
            <w:rStyle w:val="Hyperlink"/>
          </w:rPr>
          <w:t>info@kilbegganparish.ie</w:t>
        </w:r>
      </w:hyperlink>
      <w:r w:rsidR="00FC08F0" w:rsidRPr="00195288">
        <w:rPr>
          <w:color w:val="0D0D0D" w:themeColor="text1" w:themeTint="F2"/>
        </w:rPr>
        <w:tab/>
      </w:r>
      <w:r w:rsidR="00FC08F0" w:rsidRPr="00195288">
        <w:tab/>
      </w:r>
      <w:hyperlink r:id="rId7" w:history="1">
        <w:r w:rsidR="00FC08F0" w:rsidRPr="00195288">
          <w:rPr>
            <w:rStyle w:val="Hyperlink"/>
          </w:rPr>
          <w:t>www.kilbegganparish.ie</w:t>
        </w:r>
      </w:hyperlink>
    </w:p>
    <w:p w:rsidR="000A68A7" w:rsidRPr="00B17ACC" w:rsidRDefault="000A68A7" w:rsidP="00B17ACC">
      <w:pPr>
        <w:ind w:left="-567"/>
        <w:jc w:val="center"/>
        <w:rPr>
          <w:rFonts w:ascii="Constantia" w:hAnsi="Constantia"/>
          <w:i/>
          <w:noProof/>
          <w:sz w:val="28"/>
        </w:rPr>
      </w:pPr>
      <w:r w:rsidRPr="00B17ACC">
        <w:rPr>
          <w:rFonts w:ascii="Constantia" w:hAnsi="Constantia"/>
          <w:i/>
          <w:noProof/>
          <w:sz w:val="28"/>
        </w:rPr>
        <w:t xml:space="preserve">The Rosary: A gift from Mary to help us </w:t>
      </w:r>
      <w:r w:rsidR="00E36421">
        <w:rPr>
          <w:rFonts w:ascii="Constantia" w:hAnsi="Constantia"/>
          <w:i/>
          <w:noProof/>
          <w:sz w:val="28"/>
        </w:rPr>
        <w:t xml:space="preserve">love </w:t>
      </w:r>
      <w:r w:rsidRPr="00B17ACC">
        <w:rPr>
          <w:rFonts w:ascii="Constantia" w:hAnsi="Constantia"/>
          <w:i/>
          <w:noProof/>
          <w:sz w:val="28"/>
        </w:rPr>
        <w:t>to pray.</w:t>
      </w:r>
    </w:p>
    <w:p w:rsidR="00E36421" w:rsidRPr="00852237" w:rsidRDefault="00CE3794" w:rsidP="00FC08F0">
      <w:pPr>
        <w:ind w:left="-567"/>
        <w:rPr>
          <w:rFonts w:ascii="Constantia" w:hAnsi="Constantia"/>
          <w:noProof/>
          <w:sz w:val="22"/>
        </w:rPr>
      </w:pPr>
      <w:r w:rsidRPr="00852237">
        <w:rPr>
          <w:rFonts w:ascii="Constantia" w:hAnsi="Constantia"/>
          <w:noProof/>
          <w:sz w:val="22"/>
        </w:rPr>
        <w:t>Advent is a great opportunity for new beginnings. It is a time when we can start, or start again praying as a family or on our own. The Rosary is a great prayer. We can reflect on the life of Mary and Jesus and their love for us. I would like to give a gift of a rosary beads and a prayer card to help recite the rosary. May this Advent be a time of special blessing for you.</w:t>
      </w:r>
    </w:p>
    <w:p w:rsidR="000A68A7" w:rsidRPr="00852237" w:rsidRDefault="006966F4" w:rsidP="00FC08F0">
      <w:pPr>
        <w:ind w:left="-567"/>
        <w:rPr>
          <w:sz w:val="22"/>
        </w:rPr>
      </w:pPr>
      <w:r w:rsidRPr="00852237">
        <w:rPr>
          <w:noProof/>
          <w:sz w:val="22"/>
        </w:rPr>
        <w:drawing>
          <wp:anchor distT="0" distB="0" distL="114300" distR="114300" simplePos="0" relativeHeight="251671552" behindDoc="1" locked="0" layoutInCell="1" allowOverlap="1">
            <wp:simplePos x="0" y="0"/>
            <wp:positionH relativeFrom="column">
              <wp:posOffset>-434975</wp:posOffset>
            </wp:positionH>
            <wp:positionV relativeFrom="paragraph">
              <wp:posOffset>50165</wp:posOffset>
            </wp:positionV>
            <wp:extent cx="1560830" cy="2115185"/>
            <wp:effectExtent l="0" t="0" r="1270" b="0"/>
            <wp:wrapTight wrapText="bothSides">
              <wp:wrapPolygon edited="0">
                <wp:start x="14763" y="0"/>
                <wp:lineTo x="4745" y="0"/>
                <wp:lineTo x="264" y="973"/>
                <wp:lineTo x="0" y="7198"/>
                <wp:lineTo x="264" y="9921"/>
                <wp:lineTo x="2109" y="12450"/>
                <wp:lineTo x="2373" y="13228"/>
                <wp:lineTo x="4218" y="15174"/>
                <wp:lineTo x="5273" y="15563"/>
                <wp:lineTo x="7382" y="18675"/>
                <wp:lineTo x="9491" y="21204"/>
                <wp:lineTo x="9754" y="21204"/>
                <wp:lineTo x="12391" y="21204"/>
                <wp:lineTo x="12654" y="21204"/>
                <wp:lineTo x="14500" y="18870"/>
                <wp:lineTo x="14763" y="18675"/>
                <wp:lineTo x="16609" y="15757"/>
                <wp:lineTo x="16609" y="15563"/>
                <wp:lineTo x="16872" y="15563"/>
                <wp:lineTo x="19245" y="12645"/>
                <wp:lineTo x="19509" y="12450"/>
                <wp:lineTo x="21090" y="9532"/>
                <wp:lineTo x="21090" y="9338"/>
                <wp:lineTo x="21618" y="6420"/>
                <wp:lineTo x="21618" y="2724"/>
                <wp:lineTo x="18190" y="778"/>
                <wp:lineTo x="15818" y="0"/>
                <wp:lineTo x="14763" y="0"/>
              </wp:wrapPolygon>
            </wp:wrapTight>
            <wp:docPr id="3" name="Picture 2" descr="Catholic Rosary Beads Clipart Rosary Clip 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atholic Rosary Beads Clipart Rosary Clip Art"/>
                    <pic:cNvPicPr>
                      <a:picLocks noChangeAspect="1" noChangeArrowheads="1"/>
                    </pic:cNvPicPr>
                  </pic:nvPicPr>
                  <pic:blipFill>
                    <a:blip r:embed="rId8" cstate="print"/>
                    <a:srcRect/>
                    <a:stretch>
                      <a:fillRect/>
                    </a:stretch>
                  </pic:blipFill>
                  <pic:spPr bwMode="auto">
                    <a:xfrm>
                      <a:off x="0" y="0"/>
                      <a:ext cx="1560830" cy="2115185"/>
                    </a:xfrm>
                    <a:prstGeom prst="rect">
                      <a:avLst/>
                    </a:prstGeom>
                    <a:noFill/>
                    <a:ln w="9525">
                      <a:noFill/>
                      <a:miter lim="800000"/>
                      <a:headEnd/>
                      <a:tailEnd/>
                    </a:ln>
                  </pic:spPr>
                </pic:pic>
              </a:graphicData>
            </a:graphic>
          </wp:anchor>
        </w:drawing>
      </w:r>
      <w:r w:rsidR="000A68A7" w:rsidRPr="00852237">
        <w:rPr>
          <w:sz w:val="22"/>
        </w:rPr>
        <w:t>'The Rosary is my favourite prayer. A marvellous prayer! Marvellous in its simplicity and in its depth ... The Rosary itself is a contemplative prayer and is also a powerful form of intercession: indeed whoever recites it is united with Mary in the various situations of life and history.' Pope John Paul II</w:t>
      </w:r>
    </w:p>
    <w:p w:rsidR="000A68A7" w:rsidRPr="00852237" w:rsidRDefault="000A68A7" w:rsidP="00FC08F0">
      <w:pPr>
        <w:ind w:left="-567"/>
        <w:rPr>
          <w:sz w:val="22"/>
        </w:rPr>
      </w:pPr>
    </w:p>
    <w:p w:rsidR="00C119C7" w:rsidRPr="00B17ACC" w:rsidRDefault="000A68A7" w:rsidP="00B17ACC">
      <w:pPr>
        <w:ind w:left="-567"/>
        <w:rPr>
          <w:color w:val="0D0D0D" w:themeColor="text1" w:themeTint="F2"/>
        </w:rPr>
      </w:pPr>
      <w:r w:rsidRPr="00852237">
        <w:rPr>
          <w:sz w:val="22"/>
        </w:rPr>
        <w:t>“May this simple Marian prayer show you, young people, the way to give life to God’s will in your lives; dear sick people, love this prayer because it brings consolation for the mind and the heart; and dear newly wedded spouses, may it represent a privileged moment of spiritual intimacy within your new family”.</w:t>
      </w:r>
      <w:r w:rsidR="006966F4" w:rsidRPr="00852237">
        <w:rPr>
          <w:sz w:val="22"/>
        </w:rPr>
        <w:t xml:space="preserve"> Pope Francis</w:t>
      </w:r>
      <w:r>
        <w:br/>
        <w:t> </w:t>
      </w:r>
      <w:r w:rsidRPr="00B17ACC">
        <w:rPr>
          <w:rFonts w:ascii="Times New Roman" w:hAnsi="Times New Roman"/>
          <w:bCs/>
          <w:color w:val="0D0D0D" w:themeColor="text1" w:themeTint="F2"/>
          <w:sz w:val="32"/>
        </w:rPr>
        <w:t>T</w:t>
      </w:r>
      <w:r w:rsidR="00C119C7" w:rsidRPr="00B17ACC">
        <w:rPr>
          <w:rFonts w:ascii="Times New Roman" w:hAnsi="Times New Roman"/>
          <w:bCs/>
          <w:color w:val="0D0D0D" w:themeColor="text1" w:themeTint="F2"/>
          <w:sz w:val="32"/>
        </w:rPr>
        <w:t xml:space="preserve">HE JOYFUL </w:t>
      </w:r>
      <w:r w:rsidR="00B17ACC" w:rsidRPr="00B17ACC">
        <w:rPr>
          <w:rFonts w:ascii="Times New Roman" w:hAnsi="Times New Roman"/>
          <w:bCs/>
          <w:color w:val="0D0D0D" w:themeColor="text1" w:themeTint="F2"/>
          <w:sz w:val="32"/>
        </w:rPr>
        <w:t xml:space="preserve">MYSTERIES </w:t>
      </w:r>
      <w:r w:rsidR="00C119C7" w:rsidRPr="00B17ACC">
        <w:rPr>
          <w:rFonts w:ascii="Arial" w:hAnsi="Arial" w:cs="Arial"/>
          <w:color w:val="0D0D0D" w:themeColor="text1" w:themeTint="F2"/>
        </w:rPr>
        <w:br/>
      </w:r>
      <w:r w:rsidR="00C119C7" w:rsidRPr="00852237">
        <w:rPr>
          <w:rFonts w:ascii="Arial" w:hAnsi="Arial" w:cs="Arial"/>
          <w:sz w:val="18"/>
          <w:szCs w:val="20"/>
        </w:rPr>
        <w:br/>
      </w:r>
      <w:proofErr w:type="gramStart"/>
      <w:r w:rsidR="00C119C7" w:rsidRPr="00852237">
        <w:rPr>
          <w:rFonts w:ascii="Arial" w:hAnsi="Arial" w:cs="Arial"/>
          <w:sz w:val="20"/>
          <w:szCs w:val="20"/>
        </w:rPr>
        <w:t>The</w:t>
      </w:r>
      <w:proofErr w:type="gramEnd"/>
      <w:r w:rsidR="00C119C7" w:rsidRPr="00852237">
        <w:rPr>
          <w:rFonts w:ascii="Arial" w:hAnsi="Arial" w:cs="Arial"/>
          <w:sz w:val="20"/>
          <w:szCs w:val="20"/>
        </w:rPr>
        <w:t xml:space="preserve"> Joyful Mysteries are marked by the joy radiating from the event of the </w:t>
      </w:r>
      <w:proofErr w:type="spellStart"/>
      <w:r w:rsidR="00C119C7" w:rsidRPr="00852237">
        <w:rPr>
          <w:rFonts w:ascii="Arial" w:hAnsi="Arial" w:cs="Arial"/>
          <w:sz w:val="20"/>
          <w:szCs w:val="20"/>
        </w:rPr>
        <w:t>Incarnation.To</w:t>
      </w:r>
      <w:proofErr w:type="spellEnd"/>
      <w:r w:rsidR="00C119C7" w:rsidRPr="00852237">
        <w:rPr>
          <w:rFonts w:ascii="Arial" w:hAnsi="Arial" w:cs="Arial"/>
          <w:sz w:val="20"/>
          <w:szCs w:val="20"/>
        </w:rPr>
        <w:t xml:space="preserve"> meditate upon the joyful mysteries is to enter into the ultimate causes and the deepest meaning of Christian joy. It is to focus on the realism of the mystery of the Incarnation and on the obscure foreshadowing of the mystery of the saving Passion. </w:t>
      </w:r>
      <w:r w:rsidR="00C119C7" w:rsidRPr="00852237">
        <w:rPr>
          <w:rFonts w:ascii="Arial" w:hAnsi="Arial" w:cs="Arial"/>
          <w:b w:val="0"/>
          <w:sz w:val="20"/>
          <w:szCs w:val="20"/>
        </w:rPr>
        <w:t>Mary leads us to discover the secret of Christian joy</w:t>
      </w:r>
      <w:r w:rsidR="00C119C7" w:rsidRPr="00852237">
        <w:rPr>
          <w:rFonts w:ascii="Arial" w:hAnsi="Arial" w:cs="Arial"/>
          <w:sz w:val="20"/>
          <w:szCs w:val="20"/>
        </w:rPr>
        <w:t xml:space="preserve">, reminding us that Christianity is, first and foremost, evangelization, "good news", which has as its heart and its whole content the person of Jesus Christ, the Word made flesh, the one </w:t>
      </w:r>
      <w:r w:rsidRPr="00852237">
        <w:rPr>
          <w:rFonts w:ascii="Arial" w:hAnsi="Arial" w:cs="Arial"/>
          <w:sz w:val="20"/>
          <w:szCs w:val="20"/>
        </w:rPr>
        <w:t>Saviour</w:t>
      </w:r>
      <w:r w:rsidR="00C119C7" w:rsidRPr="00852237">
        <w:rPr>
          <w:rFonts w:ascii="Arial" w:hAnsi="Arial" w:cs="Arial"/>
          <w:sz w:val="20"/>
          <w:szCs w:val="20"/>
        </w:rPr>
        <w:t xml:space="preserve"> of the world. </w:t>
      </w:r>
      <w:proofErr w:type="gramStart"/>
      <w:r w:rsidR="00C119C7" w:rsidRPr="00852237">
        <w:rPr>
          <w:rFonts w:ascii="Arial" w:hAnsi="Arial" w:cs="Arial"/>
          <w:sz w:val="20"/>
          <w:szCs w:val="20"/>
        </w:rPr>
        <w:t xml:space="preserve">- </w:t>
      </w:r>
      <w:r w:rsidR="00C119C7" w:rsidRPr="00852237">
        <w:rPr>
          <w:rFonts w:ascii="Arial" w:hAnsi="Arial" w:cs="Arial"/>
          <w:i/>
          <w:iCs/>
          <w:sz w:val="20"/>
          <w:szCs w:val="20"/>
        </w:rPr>
        <w:t>Pope John Paul II </w:t>
      </w:r>
      <w:r w:rsidR="00C119C7" w:rsidRPr="00852237">
        <w:t xml:space="preserve"> </w:t>
      </w:r>
      <w:r w:rsidR="00B17ACC" w:rsidRPr="00852237">
        <w:t xml:space="preserve"> </w:t>
      </w:r>
      <w:hyperlink r:id="rId9" w:history="1">
        <w:r w:rsidR="00C119C7" w:rsidRPr="00852237">
          <w:rPr>
            <w:rStyle w:val="Hyperlink"/>
            <w:rFonts w:ascii="Arial" w:hAnsi="Arial" w:cs="Arial"/>
            <w:color w:val="0D0D0D" w:themeColor="text1" w:themeTint="F2"/>
            <w:sz w:val="22"/>
          </w:rPr>
          <w:t>1.</w:t>
        </w:r>
        <w:proofErr w:type="gramEnd"/>
        <w:r w:rsidR="00C119C7" w:rsidRPr="00852237">
          <w:rPr>
            <w:rStyle w:val="Hyperlink"/>
            <w:rFonts w:ascii="Arial" w:hAnsi="Arial" w:cs="Arial"/>
            <w:color w:val="0D0D0D" w:themeColor="text1" w:themeTint="F2"/>
            <w:sz w:val="22"/>
          </w:rPr>
          <w:t xml:space="preserve"> The Annunciation</w:t>
        </w:r>
      </w:hyperlink>
      <w:r w:rsidRPr="00852237">
        <w:rPr>
          <w:rFonts w:ascii="Arial" w:hAnsi="Arial" w:cs="Arial"/>
          <w:color w:val="0D0D0D" w:themeColor="text1" w:themeTint="F2"/>
          <w:sz w:val="22"/>
        </w:rPr>
        <w:t xml:space="preserve">   </w:t>
      </w:r>
      <w:hyperlink r:id="rId10" w:history="1">
        <w:r w:rsidR="00C119C7" w:rsidRPr="00852237">
          <w:rPr>
            <w:rStyle w:val="Hyperlink"/>
            <w:rFonts w:ascii="Arial" w:hAnsi="Arial" w:cs="Arial"/>
            <w:color w:val="0D0D0D" w:themeColor="text1" w:themeTint="F2"/>
            <w:sz w:val="22"/>
          </w:rPr>
          <w:t xml:space="preserve">2. </w:t>
        </w:r>
        <w:proofErr w:type="gramStart"/>
        <w:r w:rsidR="00C119C7" w:rsidRPr="00852237">
          <w:rPr>
            <w:rStyle w:val="Hyperlink"/>
            <w:rFonts w:ascii="Arial" w:hAnsi="Arial" w:cs="Arial"/>
            <w:color w:val="0D0D0D" w:themeColor="text1" w:themeTint="F2"/>
            <w:sz w:val="22"/>
          </w:rPr>
          <w:t>The Visitation</w:t>
        </w:r>
      </w:hyperlink>
      <w:r w:rsidRPr="00852237">
        <w:rPr>
          <w:rFonts w:ascii="Arial" w:hAnsi="Arial" w:cs="Arial"/>
          <w:color w:val="0D0D0D" w:themeColor="text1" w:themeTint="F2"/>
          <w:sz w:val="22"/>
        </w:rPr>
        <w:t xml:space="preserve">  </w:t>
      </w:r>
      <w:hyperlink r:id="rId11" w:history="1">
        <w:r w:rsidR="00C119C7" w:rsidRPr="00852237">
          <w:rPr>
            <w:rStyle w:val="Hyperlink"/>
            <w:rFonts w:ascii="Arial" w:hAnsi="Arial" w:cs="Arial"/>
            <w:color w:val="0D0D0D" w:themeColor="text1" w:themeTint="F2"/>
            <w:sz w:val="22"/>
          </w:rPr>
          <w:t>3.</w:t>
        </w:r>
        <w:proofErr w:type="gramEnd"/>
        <w:r w:rsidR="00C119C7" w:rsidRPr="00852237">
          <w:rPr>
            <w:rStyle w:val="Hyperlink"/>
            <w:rFonts w:ascii="Arial" w:hAnsi="Arial" w:cs="Arial"/>
            <w:color w:val="0D0D0D" w:themeColor="text1" w:themeTint="F2"/>
            <w:sz w:val="22"/>
          </w:rPr>
          <w:t xml:space="preserve"> </w:t>
        </w:r>
        <w:proofErr w:type="gramStart"/>
        <w:r w:rsidR="00C119C7" w:rsidRPr="00852237">
          <w:rPr>
            <w:rStyle w:val="Hyperlink"/>
            <w:rFonts w:ascii="Arial" w:hAnsi="Arial" w:cs="Arial"/>
            <w:color w:val="0D0D0D" w:themeColor="text1" w:themeTint="F2"/>
            <w:sz w:val="22"/>
          </w:rPr>
          <w:t>The Nativity</w:t>
        </w:r>
      </w:hyperlink>
      <w:r w:rsidRPr="00852237">
        <w:rPr>
          <w:rFonts w:ascii="Arial" w:hAnsi="Arial" w:cs="Arial"/>
          <w:color w:val="0D0D0D" w:themeColor="text1" w:themeTint="F2"/>
          <w:sz w:val="22"/>
        </w:rPr>
        <w:t xml:space="preserve">  </w:t>
      </w:r>
      <w:hyperlink r:id="rId12" w:history="1">
        <w:r w:rsidR="00C119C7" w:rsidRPr="00852237">
          <w:rPr>
            <w:rStyle w:val="Hyperlink"/>
            <w:rFonts w:ascii="Arial" w:hAnsi="Arial" w:cs="Arial"/>
            <w:color w:val="0D0D0D" w:themeColor="text1" w:themeTint="F2"/>
            <w:sz w:val="22"/>
          </w:rPr>
          <w:t>4.</w:t>
        </w:r>
        <w:proofErr w:type="gramEnd"/>
        <w:r w:rsidR="00C119C7" w:rsidRPr="00852237">
          <w:rPr>
            <w:rStyle w:val="Hyperlink"/>
            <w:rFonts w:ascii="Arial" w:hAnsi="Arial" w:cs="Arial"/>
            <w:color w:val="0D0D0D" w:themeColor="text1" w:themeTint="F2"/>
            <w:sz w:val="22"/>
          </w:rPr>
          <w:t xml:space="preserve"> </w:t>
        </w:r>
        <w:proofErr w:type="gramStart"/>
        <w:r w:rsidR="00C119C7" w:rsidRPr="00852237">
          <w:rPr>
            <w:rStyle w:val="Hyperlink"/>
            <w:rFonts w:ascii="Arial" w:hAnsi="Arial" w:cs="Arial"/>
            <w:color w:val="0D0D0D" w:themeColor="text1" w:themeTint="F2"/>
            <w:sz w:val="22"/>
          </w:rPr>
          <w:t>The Presentation</w:t>
        </w:r>
      </w:hyperlink>
      <w:r w:rsidRPr="00852237">
        <w:rPr>
          <w:rFonts w:ascii="Arial" w:hAnsi="Arial" w:cs="Arial"/>
          <w:color w:val="0D0D0D" w:themeColor="text1" w:themeTint="F2"/>
          <w:sz w:val="22"/>
        </w:rPr>
        <w:t xml:space="preserve"> </w:t>
      </w:r>
      <w:hyperlink r:id="rId13" w:history="1">
        <w:r w:rsidR="00C119C7" w:rsidRPr="00852237">
          <w:rPr>
            <w:rStyle w:val="Hyperlink"/>
            <w:rFonts w:ascii="Arial" w:hAnsi="Arial" w:cs="Arial"/>
            <w:color w:val="0D0D0D" w:themeColor="text1" w:themeTint="F2"/>
            <w:sz w:val="22"/>
          </w:rPr>
          <w:t>5.</w:t>
        </w:r>
        <w:proofErr w:type="gramEnd"/>
        <w:r w:rsidR="00C119C7" w:rsidRPr="00852237">
          <w:rPr>
            <w:rStyle w:val="Hyperlink"/>
            <w:rFonts w:ascii="Arial" w:hAnsi="Arial" w:cs="Arial"/>
            <w:color w:val="0D0D0D" w:themeColor="text1" w:themeTint="F2"/>
            <w:sz w:val="22"/>
          </w:rPr>
          <w:t xml:space="preserve"> </w:t>
        </w:r>
        <w:proofErr w:type="gramStart"/>
        <w:r w:rsidR="00C119C7" w:rsidRPr="00852237">
          <w:rPr>
            <w:rStyle w:val="Hyperlink"/>
            <w:rFonts w:ascii="Arial" w:hAnsi="Arial" w:cs="Arial"/>
            <w:color w:val="0D0D0D" w:themeColor="text1" w:themeTint="F2"/>
            <w:sz w:val="22"/>
          </w:rPr>
          <w:t>The Finding of Jesus in the Temple</w:t>
        </w:r>
      </w:hyperlink>
      <w:r w:rsidR="006966F4" w:rsidRPr="00852237">
        <w:rPr>
          <w:rFonts w:ascii="Arial" w:hAnsi="Arial" w:cs="Arial"/>
          <w:color w:val="0D0D0D" w:themeColor="text1" w:themeTint="F2"/>
          <w:sz w:val="22"/>
        </w:rPr>
        <w:t>.</w:t>
      </w:r>
      <w:proofErr w:type="gramEnd"/>
    </w:p>
    <w:p w:rsidR="00FC08F0" w:rsidRDefault="000A68A7" w:rsidP="00FC08F0">
      <w:pPr>
        <w:ind w:left="-567"/>
        <w:rPr>
          <w:rFonts w:ascii="Constantia" w:hAnsi="Constantia"/>
          <w:noProof/>
          <w:sz w:val="36"/>
        </w:rPr>
      </w:pPr>
      <w:r>
        <w:rPr>
          <w:rFonts w:ascii="Constantia" w:hAnsi="Constantia"/>
          <w:noProof/>
          <w:sz w:val="36"/>
        </w:rPr>
        <w:drawing>
          <wp:anchor distT="0" distB="0" distL="114300" distR="114300" simplePos="0" relativeHeight="251667456" behindDoc="1" locked="0" layoutInCell="1" allowOverlap="1">
            <wp:simplePos x="0" y="0"/>
            <wp:positionH relativeFrom="column">
              <wp:posOffset>-434975</wp:posOffset>
            </wp:positionH>
            <wp:positionV relativeFrom="paragraph">
              <wp:posOffset>50800</wp:posOffset>
            </wp:positionV>
            <wp:extent cx="733425" cy="1031240"/>
            <wp:effectExtent l="19050" t="0" r="9525" b="0"/>
            <wp:wrapTight wrapText="bothSides">
              <wp:wrapPolygon edited="0">
                <wp:start x="-561" y="0"/>
                <wp:lineTo x="-561" y="21148"/>
                <wp:lineTo x="21881" y="21148"/>
                <wp:lineTo x="21881" y="0"/>
                <wp:lineTo x="-561" y="0"/>
              </wp:wrapPolygon>
            </wp:wrapTight>
            <wp:docPr id="4" name="Picture 1" descr="C:\Users\Brendan\Music\Art for bulletin\CONTENT\LIT_A_CH\01\AA_01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Art for bulletin\CONTENT\LIT_A_CH\01\AA_01D.TIF"/>
                    <pic:cNvPicPr>
                      <a:picLocks noChangeAspect="1" noChangeArrowheads="1"/>
                    </pic:cNvPicPr>
                  </pic:nvPicPr>
                  <pic:blipFill>
                    <a:blip r:embed="rId14" cstate="print"/>
                    <a:srcRect/>
                    <a:stretch>
                      <a:fillRect/>
                    </a:stretch>
                  </pic:blipFill>
                  <pic:spPr bwMode="auto">
                    <a:xfrm>
                      <a:off x="0" y="0"/>
                      <a:ext cx="733425" cy="1031240"/>
                    </a:xfrm>
                    <a:prstGeom prst="rect">
                      <a:avLst/>
                    </a:prstGeom>
                    <a:noFill/>
                    <a:ln w="9525">
                      <a:noFill/>
                      <a:miter lim="800000"/>
                      <a:headEnd/>
                      <a:tailEnd/>
                    </a:ln>
                  </pic:spPr>
                </pic:pic>
              </a:graphicData>
            </a:graphic>
          </wp:anchor>
        </w:drawing>
      </w:r>
      <w:r w:rsidR="00FC08F0">
        <w:rPr>
          <w:rFonts w:ascii="Constantia" w:hAnsi="Constantia"/>
          <w:noProof/>
          <w:sz w:val="36"/>
        </w:rPr>
        <w:t xml:space="preserve">First Sunday of Advent </w:t>
      </w:r>
    </w:p>
    <w:p w:rsidR="00FC08F0" w:rsidRPr="00661A69" w:rsidRDefault="00FC08F0" w:rsidP="00FC08F0">
      <w:pPr>
        <w:ind w:left="-567"/>
        <w:rPr>
          <w:sz w:val="22"/>
          <w:szCs w:val="22"/>
        </w:rPr>
      </w:pPr>
      <w:r w:rsidRPr="00661A69">
        <w:rPr>
          <w:sz w:val="22"/>
          <w:szCs w:val="22"/>
        </w:rPr>
        <w:t xml:space="preserve">8 p.m. Tom Reid </w:t>
      </w:r>
    </w:p>
    <w:p w:rsidR="00FC08F0" w:rsidRPr="00661A69" w:rsidRDefault="00FC08F0" w:rsidP="00FC08F0">
      <w:pPr>
        <w:ind w:left="-567"/>
        <w:rPr>
          <w:sz w:val="22"/>
          <w:szCs w:val="22"/>
        </w:rPr>
      </w:pPr>
      <w:r w:rsidRPr="00661A69">
        <w:rPr>
          <w:sz w:val="22"/>
          <w:szCs w:val="22"/>
        </w:rPr>
        <w:t>9.30 a.m. Thomas and Bridget Coyne.</w:t>
      </w:r>
    </w:p>
    <w:p w:rsidR="00FC08F0" w:rsidRPr="00661A69" w:rsidRDefault="00FC08F0" w:rsidP="00FC08F0">
      <w:pPr>
        <w:ind w:left="-567"/>
        <w:rPr>
          <w:sz w:val="22"/>
          <w:szCs w:val="22"/>
        </w:rPr>
      </w:pPr>
      <w:proofErr w:type="gramStart"/>
      <w:r w:rsidRPr="00661A69">
        <w:rPr>
          <w:sz w:val="22"/>
          <w:szCs w:val="22"/>
        </w:rPr>
        <w:t>Kevin, Nancy and Anthony Reid.</w:t>
      </w:r>
      <w:proofErr w:type="gramEnd"/>
    </w:p>
    <w:p w:rsidR="00FC08F0" w:rsidRPr="00661A69" w:rsidRDefault="00FC08F0" w:rsidP="00FC08F0">
      <w:pPr>
        <w:ind w:left="-567"/>
        <w:rPr>
          <w:sz w:val="22"/>
          <w:szCs w:val="22"/>
        </w:rPr>
      </w:pPr>
      <w:r w:rsidRPr="00661A69">
        <w:rPr>
          <w:sz w:val="22"/>
          <w:szCs w:val="22"/>
        </w:rPr>
        <w:t>11a.m.  Julia and Michael McCormack and their children, Nuala, Jodi, Ned and Martin</w:t>
      </w:r>
    </w:p>
    <w:p w:rsidR="00FC08F0" w:rsidRPr="00661A69" w:rsidRDefault="00FC08F0" w:rsidP="00FC08F0">
      <w:pPr>
        <w:ind w:left="-567"/>
        <w:rPr>
          <w:sz w:val="22"/>
          <w:szCs w:val="22"/>
        </w:rPr>
      </w:pPr>
      <w:proofErr w:type="gramStart"/>
      <w:r w:rsidRPr="00661A69">
        <w:rPr>
          <w:sz w:val="22"/>
          <w:szCs w:val="22"/>
        </w:rPr>
        <w:t>Hilda, Eddie (Dinger) and Ned Brewer Anniversary Mass.</w:t>
      </w:r>
      <w:proofErr w:type="gramEnd"/>
    </w:p>
    <w:p w:rsidR="006966F4" w:rsidRDefault="00B17ACC" w:rsidP="00FC08F0">
      <w:pPr>
        <w:ind w:left="-567"/>
        <w:rPr>
          <w:sz w:val="22"/>
          <w:szCs w:val="22"/>
        </w:rPr>
      </w:pPr>
      <w:r w:rsidRPr="00661A69">
        <w:rPr>
          <w:sz w:val="22"/>
          <w:szCs w:val="22"/>
        </w:rPr>
        <w:t>Friday 9.30 a.m. List of the Dead</w:t>
      </w:r>
    </w:p>
    <w:p w:rsidR="00661A69" w:rsidRDefault="00661A69" w:rsidP="00FC08F0">
      <w:pPr>
        <w:ind w:left="-567"/>
        <w:rPr>
          <w:sz w:val="22"/>
          <w:szCs w:val="22"/>
        </w:rPr>
      </w:pPr>
      <w:r>
        <w:rPr>
          <w:sz w:val="22"/>
          <w:szCs w:val="22"/>
        </w:rPr>
        <w:t xml:space="preserve">Monday 9.30 a.m. </w:t>
      </w:r>
      <w:proofErr w:type="spellStart"/>
      <w:r>
        <w:rPr>
          <w:sz w:val="22"/>
          <w:szCs w:val="22"/>
        </w:rPr>
        <w:t>MaryJo</w:t>
      </w:r>
      <w:proofErr w:type="spellEnd"/>
      <w:r>
        <w:rPr>
          <w:sz w:val="22"/>
          <w:szCs w:val="22"/>
        </w:rPr>
        <w:t xml:space="preserve"> and James Carey</w:t>
      </w:r>
    </w:p>
    <w:p w:rsidR="00661A69" w:rsidRPr="00661A69" w:rsidRDefault="00661A69" w:rsidP="00FC08F0">
      <w:pPr>
        <w:ind w:left="-567"/>
        <w:rPr>
          <w:sz w:val="22"/>
          <w:szCs w:val="22"/>
        </w:rPr>
      </w:pPr>
      <w:r>
        <w:rPr>
          <w:sz w:val="22"/>
          <w:szCs w:val="22"/>
        </w:rPr>
        <w:t xml:space="preserve">Ned Rooney, </w:t>
      </w:r>
      <w:proofErr w:type="gramStart"/>
      <w:r>
        <w:rPr>
          <w:sz w:val="22"/>
          <w:szCs w:val="22"/>
        </w:rPr>
        <w:t>The</w:t>
      </w:r>
      <w:proofErr w:type="gramEnd"/>
      <w:r>
        <w:rPr>
          <w:sz w:val="22"/>
          <w:szCs w:val="22"/>
        </w:rPr>
        <w:t xml:space="preserve"> Hill</w:t>
      </w:r>
    </w:p>
    <w:p w:rsidR="00FC08F0" w:rsidRPr="00661A69" w:rsidRDefault="00FC08F0" w:rsidP="00FC08F0">
      <w:pPr>
        <w:ind w:left="-567"/>
        <w:rPr>
          <w:sz w:val="22"/>
          <w:szCs w:val="22"/>
        </w:rPr>
      </w:pPr>
      <w:proofErr w:type="gramStart"/>
      <w:r w:rsidRPr="00661A69">
        <w:rPr>
          <w:sz w:val="22"/>
          <w:szCs w:val="22"/>
        </w:rPr>
        <w:t xml:space="preserve">Friday  </w:t>
      </w:r>
      <w:r w:rsidR="00762EB8" w:rsidRPr="00661A69">
        <w:rPr>
          <w:sz w:val="22"/>
          <w:szCs w:val="22"/>
        </w:rPr>
        <w:t>8</w:t>
      </w:r>
      <w:proofErr w:type="gramEnd"/>
      <w:r w:rsidR="00762EB8" w:rsidRPr="00661A69">
        <w:rPr>
          <w:sz w:val="22"/>
          <w:szCs w:val="22"/>
        </w:rPr>
        <w:t xml:space="preserve"> p.m. Matt Dunne, First Anniversary </w:t>
      </w:r>
      <w:r w:rsidR="00B17ACC" w:rsidRPr="00661A69">
        <w:rPr>
          <w:sz w:val="22"/>
          <w:szCs w:val="22"/>
        </w:rPr>
        <w:t>and List of the Dead</w:t>
      </w:r>
    </w:p>
    <w:p w:rsidR="00FC08F0" w:rsidRPr="00661A69" w:rsidRDefault="00FC08F0" w:rsidP="00FC08F0">
      <w:pPr>
        <w:ind w:left="-567"/>
        <w:rPr>
          <w:sz w:val="22"/>
          <w:szCs w:val="22"/>
        </w:rPr>
      </w:pPr>
      <w:r w:rsidRPr="00661A69">
        <w:rPr>
          <w:sz w:val="22"/>
          <w:szCs w:val="22"/>
        </w:rPr>
        <w:t xml:space="preserve">Saturday 10 a.m. </w:t>
      </w:r>
      <w:r w:rsidR="00762EB8" w:rsidRPr="00661A69">
        <w:rPr>
          <w:sz w:val="22"/>
          <w:szCs w:val="22"/>
        </w:rPr>
        <w:t>James and Kathleen Coughlan</w:t>
      </w:r>
    </w:p>
    <w:p w:rsidR="00FC08F0" w:rsidRDefault="004E0EAC" w:rsidP="00FC08F0">
      <w:pPr>
        <w:ind w:left="-567"/>
        <w:rPr>
          <w:rFonts w:ascii="Constantia" w:hAnsi="Constantia"/>
          <w:noProof/>
          <w:sz w:val="36"/>
        </w:rPr>
      </w:pPr>
      <w:r>
        <w:rPr>
          <w:rFonts w:ascii="Constantia" w:hAnsi="Constantia"/>
          <w:noProof/>
          <w:sz w:val="36"/>
        </w:rPr>
        <w:drawing>
          <wp:anchor distT="0" distB="0" distL="114300" distR="114300" simplePos="0" relativeHeight="251670528" behindDoc="1" locked="0" layoutInCell="1" allowOverlap="1">
            <wp:simplePos x="0" y="0"/>
            <wp:positionH relativeFrom="column">
              <wp:posOffset>-339725</wp:posOffset>
            </wp:positionH>
            <wp:positionV relativeFrom="paragraph">
              <wp:posOffset>-2540</wp:posOffset>
            </wp:positionV>
            <wp:extent cx="1454150" cy="840740"/>
            <wp:effectExtent l="19050" t="0" r="0" b="0"/>
            <wp:wrapTight wrapText="bothSides">
              <wp:wrapPolygon edited="0">
                <wp:start x="-283" y="0"/>
                <wp:lineTo x="-283" y="21045"/>
                <wp:lineTo x="21506" y="21045"/>
                <wp:lineTo x="21506" y="0"/>
                <wp:lineTo x="-283" y="0"/>
              </wp:wrapPolygon>
            </wp:wrapTight>
            <wp:docPr id="2" name="Picture 1" descr="C:\Users\Brendan\Music\Art for bulletin\CONTENT\LIT_A_CH\01\AA_02D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Art for bulletin\CONTENT\LIT_A_CH\01\AA_02D1.TIF"/>
                    <pic:cNvPicPr>
                      <a:picLocks noChangeAspect="1" noChangeArrowheads="1"/>
                    </pic:cNvPicPr>
                  </pic:nvPicPr>
                  <pic:blipFill>
                    <a:blip r:embed="rId15" cstate="print"/>
                    <a:srcRect/>
                    <a:stretch>
                      <a:fillRect/>
                    </a:stretch>
                  </pic:blipFill>
                  <pic:spPr bwMode="auto">
                    <a:xfrm>
                      <a:off x="0" y="0"/>
                      <a:ext cx="1454150" cy="840740"/>
                    </a:xfrm>
                    <a:prstGeom prst="rect">
                      <a:avLst/>
                    </a:prstGeom>
                    <a:noFill/>
                    <a:ln w="9525">
                      <a:noFill/>
                      <a:miter lim="800000"/>
                      <a:headEnd/>
                      <a:tailEnd/>
                    </a:ln>
                  </pic:spPr>
                </pic:pic>
              </a:graphicData>
            </a:graphic>
          </wp:anchor>
        </w:drawing>
      </w:r>
      <w:r w:rsidR="00B17ACC">
        <w:rPr>
          <w:rFonts w:ascii="Constantia" w:hAnsi="Constantia"/>
          <w:noProof/>
          <w:sz w:val="36"/>
        </w:rPr>
        <w:t xml:space="preserve"> </w:t>
      </w:r>
      <w:r w:rsidR="00FC08F0">
        <w:rPr>
          <w:rFonts w:ascii="Constantia" w:hAnsi="Constantia"/>
          <w:noProof/>
          <w:sz w:val="36"/>
        </w:rPr>
        <w:t>Second Sunday of Advent</w:t>
      </w:r>
    </w:p>
    <w:p w:rsidR="00FC08F0" w:rsidRPr="005E21AC" w:rsidRDefault="00FC08F0" w:rsidP="00FC08F0">
      <w:pPr>
        <w:ind w:left="-567"/>
        <w:rPr>
          <w:bCs/>
          <w:sz w:val="20"/>
        </w:rPr>
      </w:pPr>
      <w:r w:rsidRPr="005E21AC">
        <w:rPr>
          <w:bCs/>
          <w:sz w:val="20"/>
        </w:rPr>
        <w:t xml:space="preserve">8 p.m. </w:t>
      </w:r>
      <w:r w:rsidR="00762EB8" w:rsidRPr="005E21AC">
        <w:rPr>
          <w:bCs/>
          <w:sz w:val="20"/>
        </w:rPr>
        <w:t>Dick and Brendan Keoghan and deceased family</w:t>
      </w:r>
    </w:p>
    <w:p w:rsidR="00FC08F0" w:rsidRPr="005E21AC" w:rsidRDefault="00FC08F0" w:rsidP="00FC08F0">
      <w:pPr>
        <w:ind w:left="-567"/>
        <w:rPr>
          <w:bCs/>
          <w:sz w:val="20"/>
        </w:rPr>
      </w:pPr>
      <w:r w:rsidRPr="005E21AC">
        <w:rPr>
          <w:bCs/>
          <w:sz w:val="20"/>
        </w:rPr>
        <w:t xml:space="preserve">9.30 a.m. </w:t>
      </w:r>
      <w:r w:rsidR="00762EB8" w:rsidRPr="005E21AC">
        <w:rPr>
          <w:bCs/>
          <w:sz w:val="20"/>
        </w:rPr>
        <w:t>Rose Wyer 20</w:t>
      </w:r>
      <w:r w:rsidR="00762EB8" w:rsidRPr="005E21AC">
        <w:rPr>
          <w:bCs/>
          <w:sz w:val="20"/>
          <w:vertAlign w:val="superscript"/>
        </w:rPr>
        <w:t>th</w:t>
      </w:r>
      <w:r w:rsidR="00762EB8" w:rsidRPr="005E21AC">
        <w:rPr>
          <w:bCs/>
          <w:sz w:val="20"/>
        </w:rPr>
        <w:t xml:space="preserve"> Anniversary</w:t>
      </w:r>
    </w:p>
    <w:p w:rsidR="00FC08F0" w:rsidRPr="005E21AC" w:rsidRDefault="00FC08F0" w:rsidP="00FC08F0">
      <w:pPr>
        <w:ind w:left="-567"/>
        <w:rPr>
          <w:bCs/>
          <w:sz w:val="20"/>
        </w:rPr>
      </w:pPr>
      <w:r w:rsidRPr="005E21AC">
        <w:rPr>
          <w:bCs/>
          <w:sz w:val="20"/>
        </w:rPr>
        <w:t xml:space="preserve">11 a.m. </w:t>
      </w:r>
      <w:r w:rsidR="00762EB8" w:rsidRPr="005E21AC">
        <w:rPr>
          <w:bCs/>
          <w:sz w:val="20"/>
        </w:rPr>
        <w:t>Joseph McCormack, Marian House Kilbeggan</w:t>
      </w:r>
    </w:p>
    <w:p w:rsidR="00762EB8" w:rsidRPr="005E21AC" w:rsidRDefault="00762EB8" w:rsidP="00FC08F0">
      <w:pPr>
        <w:ind w:left="-567"/>
        <w:rPr>
          <w:sz w:val="20"/>
        </w:rPr>
      </w:pPr>
      <w:r w:rsidRPr="005E21AC">
        <w:rPr>
          <w:bCs/>
          <w:sz w:val="20"/>
        </w:rPr>
        <w:t>Patrick and Betty McCormack</w:t>
      </w:r>
    </w:p>
    <w:p w:rsidR="00FC08F0" w:rsidRPr="005E21AC" w:rsidRDefault="00852237" w:rsidP="00FC08F0">
      <w:pPr>
        <w:ind w:left="-567"/>
        <w:rPr>
          <w:sz w:val="20"/>
        </w:rPr>
      </w:pPr>
      <w:r>
        <w:rPr>
          <w:rFonts w:ascii="Constantia" w:hAnsi="Constantia"/>
          <w:noProof/>
          <w:sz w:val="20"/>
        </w:rPr>
        <w:lastRenderedPageBreak/>
        <w:drawing>
          <wp:anchor distT="0" distB="0" distL="114300" distR="114300" simplePos="0" relativeHeight="251664384" behindDoc="1" locked="0" layoutInCell="1" allowOverlap="1">
            <wp:simplePos x="0" y="0"/>
            <wp:positionH relativeFrom="column">
              <wp:posOffset>5522595</wp:posOffset>
            </wp:positionH>
            <wp:positionV relativeFrom="paragraph">
              <wp:posOffset>-143510</wp:posOffset>
            </wp:positionV>
            <wp:extent cx="734060" cy="796925"/>
            <wp:effectExtent l="19050" t="0" r="8890" b="0"/>
            <wp:wrapTight wrapText="bothSides">
              <wp:wrapPolygon edited="0">
                <wp:start x="-561" y="0"/>
                <wp:lineTo x="-561" y="21170"/>
                <wp:lineTo x="21862" y="21170"/>
                <wp:lineTo x="21862" y="0"/>
                <wp:lineTo x="-561" y="0"/>
              </wp:wrapPolygon>
            </wp:wrapTight>
            <wp:docPr id="7" name="Picture 2" descr="C:\Users\Brendan\Music\Art for bulletin\CONTENT\WORDART\01\WA_04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endan\Music\Art for bulletin\CONTENT\WORDART\01\WA_042.TIF"/>
                    <pic:cNvPicPr>
                      <a:picLocks noChangeAspect="1" noChangeArrowheads="1"/>
                    </pic:cNvPicPr>
                  </pic:nvPicPr>
                  <pic:blipFill>
                    <a:blip r:embed="rId16" cstate="print"/>
                    <a:srcRect/>
                    <a:stretch>
                      <a:fillRect/>
                    </a:stretch>
                  </pic:blipFill>
                  <pic:spPr bwMode="auto">
                    <a:xfrm>
                      <a:off x="0" y="0"/>
                      <a:ext cx="734060" cy="796925"/>
                    </a:xfrm>
                    <a:prstGeom prst="rect">
                      <a:avLst/>
                    </a:prstGeom>
                    <a:noFill/>
                    <a:ln w="9525">
                      <a:noFill/>
                      <a:miter lim="800000"/>
                      <a:headEnd/>
                      <a:tailEnd/>
                    </a:ln>
                  </pic:spPr>
                </pic:pic>
              </a:graphicData>
            </a:graphic>
          </wp:anchor>
        </w:drawing>
      </w:r>
      <w:r w:rsidR="00FC08F0" w:rsidRPr="005E21AC">
        <w:rPr>
          <w:sz w:val="20"/>
        </w:rPr>
        <w:t>Please pray for the repose of the soul of Paddy Collins brother of Noel Collins Cumminstown, who died during the week.</w:t>
      </w:r>
    </w:p>
    <w:p w:rsidR="006966F4" w:rsidRDefault="00852237" w:rsidP="006966F4">
      <w:pPr>
        <w:spacing w:before="100" w:beforeAutospacing="1" w:after="100" w:afterAutospacing="1"/>
        <w:ind w:left="-567"/>
        <w:rPr>
          <w:sz w:val="20"/>
          <w:szCs w:val="22"/>
        </w:rPr>
      </w:pPr>
      <w:r>
        <w:rPr>
          <w:noProof/>
          <w:sz w:val="20"/>
          <w:szCs w:val="22"/>
        </w:rPr>
        <w:drawing>
          <wp:anchor distT="0" distB="0" distL="114300" distR="114300" simplePos="0" relativeHeight="251673600" behindDoc="1" locked="0" layoutInCell="1" allowOverlap="1">
            <wp:simplePos x="0" y="0"/>
            <wp:positionH relativeFrom="column">
              <wp:posOffset>-574040</wp:posOffset>
            </wp:positionH>
            <wp:positionV relativeFrom="paragraph">
              <wp:posOffset>-143510</wp:posOffset>
            </wp:positionV>
            <wp:extent cx="686435" cy="680085"/>
            <wp:effectExtent l="19050" t="0" r="0" b="0"/>
            <wp:wrapTight wrapText="bothSides">
              <wp:wrapPolygon edited="0">
                <wp:start x="-599" y="0"/>
                <wp:lineTo x="-599" y="21176"/>
                <wp:lineTo x="21580" y="21176"/>
                <wp:lineTo x="21580" y="0"/>
                <wp:lineTo x="-599" y="0"/>
              </wp:wrapPolygon>
            </wp:wrapTight>
            <wp:docPr id="5" name="Picture 2" descr="C:\Users\Brendan\Music\Pictures\1KUDO\CONTENT\LIT_L_E\01\EA_05G.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endan\Music\Pictures\1KUDO\CONTENT\LIT_L_E\01\EA_05G.TIF"/>
                    <pic:cNvPicPr>
                      <a:picLocks noChangeAspect="1" noChangeArrowheads="1"/>
                    </pic:cNvPicPr>
                  </pic:nvPicPr>
                  <pic:blipFill>
                    <a:blip r:embed="rId17" cstate="print"/>
                    <a:srcRect/>
                    <a:stretch>
                      <a:fillRect/>
                    </a:stretch>
                  </pic:blipFill>
                  <pic:spPr bwMode="auto">
                    <a:xfrm>
                      <a:off x="0" y="0"/>
                      <a:ext cx="686435" cy="680085"/>
                    </a:xfrm>
                    <a:prstGeom prst="rect">
                      <a:avLst/>
                    </a:prstGeom>
                    <a:noFill/>
                    <a:ln w="9525">
                      <a:noFill/>
                      <a:miter lim="800000"/>
                      <a:headEnd/>
                      <a:tailEnd/>
                    </a:ln>
                  </pic:spPr>
                </pic:pic>
              </a:graphicData>
            </a:graphic>
          </wp:anchor>
        </w:drawing>
      </w:r>
      <w:r w:rsidR="006966F4" w:rsidRPr="005E21AC">
        <w:rPr>
          <w:sz w:val="20"/>
          <w:szCs w:val="22"/>
        </w:rPr>
        <w:t xml:space="preserve">I will bring Holy Communion to the sick and the housebound on </w:t>
      </w:r>
      <w:proofErr w:type="gramStart"/>
      <w:r w:rsidR="006966F4" w:rsidRPr="005E21AC">
        <w:rPr>
          <w:sz w:val="20"/>
          <w:szCs w:val="22"/>
        </w:rPr>
        <w:t>Thursday  and</w:t>
      </w:r>
      <w:proofErr w:type="gramEnd"/>
      <w:r w:rsidR="006966F4" w:rsidRPr="005E21AC">
        <w:rPr>
          <w:sz w:val="20"/>
          <w:szCs w:val="22"/>
        </w:rPr>
        <w:t xml:space="preserve"> on Friday.</w:t>
      </w:r>
      <w:r w:rsidR="006966F4" w:rsidRPr="005E21AC">
        <w:rPr>
          <w:b w:val="0"/>
          <w:sz w:val="20"/>
          <w:szCs w:val="22"/>
        </w:rPr>
        <w:t xml:space="preserve"> </w:t>
      </w:r>
      <w:r w:rsidR="006966F4" w:rsidRPr="005E21AC">
        <w:rPr>
          <w:sz w:val="20"/>
          <w:szCs w:val="22"/>
        </w:rPr>
        <w:t xml:space="preserve">If a member of your family is housebound and would like to receive Holy Communion, please let me know. </w:t>
      </w:r>
    </w:p>
    <w:p w:rsidR="006966F4" w:rsidRDefault="00E36421" w:rsidP="00FC08F0">
      <w:pPr>
        <w:ind w:left="-567"/>
        <w:rPr>
          <w:sz w:val="20"/>
        </w:rPr>
      </w:pPr>
      <w:r w:rsidRPr="00852237">
        <w:rPr>
          <w:sz w:val="20"/>
        </w:rPr>
        <w:t xml:space="preserve">RAHUGH HALL DEVELOPMENT ASSOCIATION are holding a meeting on </w:t>
      </w:r>
      <w:r w:rsidRPr="00852237">
        <w:rPr>
          <w:rStyle w:val="aqj"/>
          <w:sz w:val="20"/>
        </w:rPr>
        <w:t>Monday 28th November at 9.00pm</w:t>
      </w:r>
      <w:r w:rsidRPr="00852237">
        <w:rPr>
          <w:sz w:val="20"/>
        </w:rPr>
        <w:t>.</w:t>
      </w:r>
    </w:p>
    <w:p w:rsidR="00661A69" w:rsidRPr="00661A69" w:rsidRDefault="00661A69" w:rsidP="00661A69">
      <w:pPr>
        <w:ind w:left="-567"/>
        <w:contextualSpacing w:val="0"/>
        <w:rPr>
          <w:rFonts w:ascii="Times New Roman" w:hAnsi="Times New Roman"/>
          <w:sz w:val="22"/>
        </w:rPr>
      </w:pPr>
      <w:r>
        <w:rPr>
          <w:rFonts w:ascii="Times New Roman" w:hAnsi="Times New Roman"/>
          <w:noProof/>
          <w:sz w:val="22"/>
        </w:rPr>
        <w:drawing>
          <wp:anchor distT="0" distB="0" distL="114300" distR="114300" simplePos="0" relativeHeight="251669504" behindDoc="1" locked="0" layoutInCell="1" allowOverlap="1">
            <wp:simplePos x="0" y="0"/>
            <wp:positionH relativeFrom="column">
              <wp:posOffset>5520055</wp:posOffset>
            </wp:positionH>
            <wp:positionV relativeFrom="paragraph">
              <wp:posOffset>295275</wp:posOffset>
            </wp:positionV>
            <wp:extent cx="617220" cy="621665"/>
            <wp:effectExtent l="19050" t="0" r="0" b="0"/>
            <wp:wrapTight wrapText="bothSides">
              <wp:wrapPolygon edited="0">
                <wp:start x="-667" y="0"/>
                <wp:lineTo x="-667" y="21181"/>
                <wp:lineTo x="21333" y="21181"/>
                <wp:lineTo x="21333" y="0"/>
                <wp:lineTo x="-667" y="0"/>
              </wp:wrapPolygon>
            </wp:wrapTight>
            <wp:docPr id="1" name="Picture 1" descr="Image result for clip art santa cla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clip art santa claus"/>
                    <pic:cNvPicPr>
                      <a:picLocks noChangeAspect="1" noChangeArrowheads="1"/>
                    </pic:cNvPicPr>
                  </pic:nvPicPr>
                  <pic:blipFill>
                    <a:blip r:embed="rId18" cstate="print"/>
                    <a:srcRect/>
                    <a:stretch>
                      <a:fillRect/>
                    </a:stretch>
                  </pic:blipFill>
                  <pic:spPr bwMode="auto">
                    <a:xfrm>
                      <a:off x="0" y="0"/>
                      <a:ext cx="617220" cy="621665"/>
                    </a:xfrm>
                    <a:prstGeom prst="rect">
                      <a:avLst/>
                    </a:prstGeom>
                    <a:noFill/>
                    <a:ln w="9525">
                      <a:noFill/>
                      <a:miter lim="800000"/>
                      <a:headEnd/>
                      <a:tailEnd/>
                    </a:ln>
                  </pic:spPr>
                </pic:pic>
              </a:graphicData>
            </a:graphic>
          </wp:anchor>
        </w:drawing>
      </w:r>
      <w:r w:rsidRPr="00661A69">
        <w:rPr>
          <w:rFonts w:ascii="Times New Roman" w:hAnsi="Times New Roman"/>
          <w:sz w:val="22"/>
        </w:rPr>
        <w:t xml:space="preserve">RAHUGH SOCIAL SERVICES are holding a meeting on Wednesday 30th November at 8.30pm.  Christmas party will take place in Rahugh Hall on Sunday 11th December at </w:t>
      </w:r>
      <w:proofErr w:type="gramStart"/>
      <w:r w:rsidRPr="00661A69">
        <w:rPr>
          <w:rFonts w:ascii="Times New Roman" w:hAnsi="Times New Roman"/>
          <w:sz w:val="22"/>
        </w:rPr>
        <w:t>3.00pm . </w:t>
      </w:r>
      <w:proofErr w:type="gramEnd"/>
      <w:r w:rsidRPr="00661A69">
        <w:rPr>
          <w:rFonts w:ascii="Times New Roman" w:hAnsi="Times New Roman"/>
          <w:sz w:val="22"/>
        </w:rPr>
        <w:t xml:space="preserve"> All senior citizens welcome. </w:t>
      </w:r>
    </w:p>
    <w:p w:rsidR="004E0EAC" w:rsidRDefault="004E0EAC" w:rsidP="004E0EAC">
      <w:pPr>
        <w:ind w:left="-567"/>
        <w:rPr>
          <w:rFonts w:ascii="Times New Roman" w:hAnsi="Times New Roman"/>
          <w:b w:val="0"/>
          <w:sz w:val="22"/>
          <w:szCs w:val="27"/>
        </w:rPr>
      </w:pPr>
      <w:r w:rsidRPr="00661A69">
        <w:rPr>
          <w:rFonts w:ascii="Times New Roman" w:hAnsi="Times New Roman"/>
          <w:bCs/>
          <w:sz w:val="20"/>
          <w:szCs w:val="27"/>
        </w:rPr>
        <w:t>Kilbeggan Tidy Towns</w:t>
      </w:r>
      <w:r w:rsidR="00661A69" w:rsidRPr="00661A69">
        <w:rPr>
          <w:rFonts w:ascii="Times New Roman" w:hAnsi="Times New Roman"/>
          <w:bCs/>
          <w:sz w:val="20"/>
          <w:szCs w:val="27"/>
        </w:rPr>
        <w:t xml:space="preserve"> </w:t>
      </w:r>
      <w:r w:rsidR="005E21AC" w:rsidRPr="00852237">
        <w:rPr>
          <w:rFonts w:ascii="Times New Roman" w:hAnsi="Times New Roman"/>
          <w:b w:val="0"/>
          <w:noProof/>
          <w:sz w:val="22"/>
          <w:szCs w:val="27"/>
        </w:rPr>
        <w:drawing>
          <wp:anchor distT="0" distB="0" distL="114300" distR="114300" simplePos="0" relativeHeight="251661312" behindDoc="1" locked="0" layoutInCell="1" allowOverlap="1">
            <wp:simplePos x="0" y="0"/>
            <wp:positionH relativeFrom="column">
              <wp:posOffset>-481330</wp:posOffset>
            </wp:positionH>
            <wp:positionV relativeFrom="paragraph">
              <wp:posOffset>472440</wp:posOffset>
            </wp:positionV>
            <wp:extent cx="880110" cy="694690"/>
            <wp:effectExtent l="19050" t="0" r="0" b="0"/>
            <wp:wrapTight wrapText="bothSides">
              <wp:wrapPolygon edited="0">
                <wp:start x="9818" y="0"/>
                <wp:lineTo x="1870" y="8293"/>
                <wp:lineTo x="-468" y="15993"/>
                <wp:lineTo x="-468" y="20731"/>
                <wp:lineTo x="21506" y="20731"/>
                <wp:lineTo x="21506" y="16585"/>
                <wp:lineTo x="20104" y="8885"/>
                <wp:lineTo x="16831" y="4739"/>
                <wp:lineTo x="12156" y="0"/>
                <wp:lineTo x="9818" y="0"/>
              </wp:wrapPolygon>
            </wp:wrapTight>
            <wp:docPr id="10" name="Picture 8"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ome"/>
                    <pic:cNvPicPr>
                      <a:picLocks noChangeAspect="1" noChangeArrowheads="1"/>
                    </pic:cNvPicPr>
                  </pic:nvPicPr>
                  <pic:blipFill>
                    <a:blip r:embed="rId19" cstate="print"/>
                    <a:srcRect/>
                    <a:stretch>
                      <a:fillRect/>
                    </a:stretch>
                  </pic:blipFill>
                  <pic:spPr bwMode="auto">
                    <a:xfrm>
                      <a:off x="0" y="0"/>
                      <a:ext cx="880110" cy="694690"/>
                    </a:xfrm>
                    <a:prstGeom prst="rect">
                      <a:avLst/>
                    </a:prstGeom>
                    <a:noFill/>
                    <a:ln w="9525">
                      <a:noFill/>
                      <a:miter lim="800000"/>
                      <a:headEnd/>
                      <a:tailEnd/>
                    </a:ln>
                  </pic:spPr>
                </pic:pic>
              </a:graphicData>
            </a:graphic>
          </wp:anchor>
        </w:drawing>
      </w:r>
      <w:r w:rsidRPr="00852237">
        <w:rPr>
          <w:rFonts w:ascii="Times New Roman" w:hAnsi="Times New Roman"/>
          <w:b w:val="0"/>
          <w:sz w:val="22"/>
          <w:szCs w:val="27"/>
        </w:rPr>
        <w:t xml:space="preserve">Santa Clause will be arriving at the Parish Centre on </w:t>
      </w:r>
      <w:r w:rsidRPr="00852237">
        <w:rPr>
          <w:rFonts w:ascii="Times New Roman" w:hAnsi="Times New Roman"/>
          <w:b w:val="0"/>
          <w:sz w:val="22"/>
        </w:rPr>
        <w:t>Saturday 10th December</w:t>
      </w:r>
      <w:r w:rsidRPr="00852237">
        <w:rPr>
          <w:rFonts w:ascii="Times New Roman" w:hAnsi="Times New Roman"/>
          <w:b w:val="0"/>
          <w:sz w:val="22"/>
          <w:szCs w:val="27"/>
        </w:rPr>
        <w:t xml:space="preserve"> after </w:t>
      </w:r>
      <w:r w:rsidRPr="00852237">
        <w:rPr>
          <w:rFonts w:ascii="Times New Roman" w:hAnsi="Times New Roman"/>
          <w:b w:val="0"/>
          <w:sz w:val="22"/>
        </w:rPr>
        <w:t>8p.m.</w:t>
      </w:r>
      <w:r w:rsidRPr="00852237">
        <w:rPr>
          <w:rFonts w:ascii="Times New Roman" w:hAnsi="Times New Roman"/>
          <w:b w:val="0"/>
          <w:sz w:val="22"/>
          <w:szCs w:val="27"/>
        </w:rPr>
        <w:t xml:space="preserve"> Mass. Boys and Girls from the National School are welcome to attend. </w:t>
      </w:r>
    </w:p>
    <w:p w:rsidR="00661A69" w:rsidRDefault="005E21AC" w:rsidP="00FC08F0">
      <w:pPr>
        <w:ind w:left="-567"/>
        <w:rPr>
          <w:sz w:val="20"/>
        </w:rPr>
      </w:pPr>
      <w:r w:rsidRPr="00852237">
        <w:rPr>
          <w:noProof/>
          <w:sz w:val="18"/>
        </w:rPr>
        <w:drawing>
          <wp:anchor distT="0" distB="0" distL="114300" distR="114300" simplePos="0" relativeHeight="251665408" behindDoc="1" locked="0" layoutInCell="1" allowOverlap="1">
            <wp:simplePos x="0" y="0"/>
            <wp:positionH relativeFrom="column">
              <wp:posOffset>5274945</wp:posOffset>
            </wp:positionH>
            <wp:positionV relativeFrom="paragraph">
              <wp:posOffset>309245</wp:posOffset>
            </wp:positionV>
            <wp:extent cx="561975" cy="746125"/>
            <wp:effectExtent l="171450" t="95250" r="142875" b="73025"/>
            <wp:wrapTight wrapText="bothSides">
              <wp:wrapPolygon edited="0">
                <wp:start x="20109" y="-824"/>
                <wp:lineTo x="3743" y="-1173"/>
                <wp:lineTo x="-867" y="-531"/>
                <wp:lineTo x="-1930" y="10302"/>
                <wp:lineTo x="-1655" y="20424"/>
                <wp:lineTo x="2217" y="21987"/>
                <wp:lineTo x="4798" y="23029"/>
                <wp:lineTo x="21557" y="21660"/>
                <wp:lineTo x="22594" y="20201"/>
                <wp:lineTo x="22619" y="10826"/>
                <wp:lineTo x="22965" y="10340"/>
                <wp:lineTo x="22990" y="965"/>
                <wp:lineTo x="22691" y="218"/>
                <wp:lineTo x="20109" y="-824"/>
              </wp:wrapPolygon>
            </wp:wrapTight>
            <wp:docPr id="13" name="Picture 3" descr="C:\Users\Brendan\Music\Art for bulletin\CONTENT\SSS_SACR\01\SC_16_R.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rendan\Music\Art for bulletin\CONTENT\SSS_SACR\01\SC_16_R.TIF"/>
                    <pic:cNvPicPr>
                      <a:picLocks noChangeAspect="1" noChangeArrowheads="1"/>
                    </pic:cNvPicPr>
                  </pic:nvPicPr>
                  <pic:blipFill>
                    <a:blip r:embed="rId20" cstate="print"/>
                    <a:srcRect/>
                    <a:stretch>
                      <a:fillRect/>
                    </a:stretch>
                  </pic:blipFill>
                  <pic:spPr bwMode="auto">
                    <a:xfrm rot="19908721">
                      <a:off x="0" y="0"/>
                      <a:ext cx="561975" cy="746125"/>
                    </a:xfrm>
                    <a:prstGeom prst="rect">
                      <a:avLst/>
                    </a:prstGeom>
                    <a:noFill/>
                    <a:ln w="9525">
                      <a:noFill/>
                      <a:miter lim="800000"/>
                      <a:headEnd/>
                      <a:tailEnd/>
                    </a:ln>
                  </pic:spPr>
                </pic:pic>
              </a:graphicData>
            </a:graphic>
          </wp:anchor>
        </w:drawing>
      </w:r>
      <w:proofErr w:type="gramStart"/>
      <w:r w:rsidR="00FC08F0" w:rsidRPr="00852237">
        <w:rPr>
          <w:sz w:val="20"/>
        </w:rPr>
        <w:t>Kilbeggan Parish Lourdes Invalid Fund Christmas Raffle.</w:t>
      </w:r>
      <w:proofErr w:type="gramEnd"/>
      <w:r w:rsidR="00FC08F0" w:rsidRPr="00852237">
        <w:rPr>
          <w:sz w:val="20"/>
        </w:rPr>
        <w:t xml:space="preserve"> Pat Lynagh and Lil Gorman have tickets for the tickets for the raffle. Tickets are €2 each or 3 for €5. </w:t>
      </w:r>
    </w:p>
    <w:p w:rsidR="00FC08F0" w:rsidRPr="00852237" w:rsidRDefault="00FC08F0" w:rsidP="00661A69">
      <w:pPr>
        <w:ind w:left="-567" w:right="-613"/>
        <w:rPr>
          <w:rFonts w:ascii="Arial Black" w:hAnsi="Arial Black"/>
          <w:bCs/>
          <w:sz w:val="20"/>
        </w:rPr>
      </w:pPr>
      <w:proofErr w:type="gramStart"/>
      <w:r w:rsidRPr="00852237">
        <w:rPr>
          <w:rFonts w:ascii="Arial Black" w:hAnsi="Arial Black"/>
          <w:bCs/>
          <w:sz w:val="20"/>
        </w:rPr>
        <w:t>The Sacrament of Reconciliation, Confessions.</w:t>
      </w:r>
      <w:proofErr w:type="gramEnd"/>
    </w:p>
    <w:p w:rsidR="00FC08F0" w:rsidRPr="00852237" w:rsidRDefault="00852237" w:rsidP="00661A69">
      <w:pPr>
        <w:ind w:left="-567" w:right="-613"/>
        <w:rPr>
          <w:rFonts w:ascii="Vijaya" w:hAnsi="Vijaya" w:cs="Vijaya"/>
        </w:rPr>
      </w:pPr>
      <w:r>
        <w:rPr>
          <w:bCs/>
          <w:noProof/>
          <w:sz w:val="20"/>
        </w:rPr>
        <w:drawing>
          <wp:anchor distT="0" distB="0" distL="114300" distR="114300" simplePos="0" relativeHeight="251659264" behindDoc="1" locked="0" layoutInCell="1" allowOverlap="1">
            <wp:simplePos x="0" y="0"/>
            <wp:positionH relativeFrom="column">
              <wp:posOffset>-912495</wp:posOffset>
            </wp:positionH>
            <wp:positionV relativeFrom="paragraph">
              <wp:posOffset>357505</wp:posOffset>
            </wp:positionV>
            <wp:extent cx="703580" cy="541020"/>
            <wp:effectExtent l="19050" t="0" r="1270" b="0"/>
            <wp:wrapTight wrapText="bothSides">
              <wp:wrapPolygon edited="0">
                <wp:start x="-585" y="0"/>
                <wp:lineTo x="-585" y="20535"/>
                <wp:lineTo x="21639" y="20535"/>
                <wp:lineTo x="21639" y="0"/>
                <wp:lineTo x="-585" y="0"/>
              </wp:wrapPolygon>
            </wp:wrapTight>
            <wp:docPr id="23" name="irc_ilrp_i" descr="https://encrypted-tbn0.gstatic.com/images?q=tbn:ANd9GcR3_5wDPIdFmbwrGMaIMbwBT2jGT_zV6f1HKTHFqhARrQBAbk9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i" descr="https://encrypted-tbn0.gstatic.com/images?q=tbn:ANd9GcR3_5wDPIdFmbwrGMaIMbwBT2jGT_zV6f1HKTHFqhARrQBAbk9b"/>
                    <pic:cNvPicPr>
                      <a:picLocks noChangeAspect="1" noChangeArrowheads="1"/>
                    </pic:cNvPicPr>
                  </pic:nvPicPr>
                  <pic:blipFill>
                    <a:blip r:embed="rId21" cstate="print"/>
                    <a:srcRect/>
                    <a:stretch>
                      <a:fillRect/>
                    </a:stretch>
                  </pic:blipFill>
                  <pic:spPr bwMode="auto">
                    <a:xfrm>
                      <a:off x="0" y="0"/>
                      <a:ext cx="703580" cy="541020"/>
                    </a:xfrm>
                    <a:prstGeom prst="rect">
                      <a:avLst/>
                    </a:prstGeom>
                    <a:noFill/>
                    <a:ln w="9525">
                      <a:noFill/>
                      <a:miter lim="800000"/>
                      <a:headEnd/>
                      <a:tailEnd/>
                    </a:ln>
                  </pic:spPr>
                </pic:pic>
              </a:graphicData>
            </a:graphic>
          </wp:anchor>
        </w:drawing>
      </w:r>
      <w:r w:rsidR="00FC08F0" w:rsidRPr="00852237">
        <w:rPr>
          <w:bCs/>
          <w:sz w:val="20"/>
        </w:rPr>
        <w:t xml:space="preserve">For those who wish to go to Confessions, I am available in the Confessional before Mass each Saturday from 7 p.m. until Mass time. </w:t>
      </w:r>
      <w:r w:rsidR="00FC08F0" w:rsidRPr="00852237">
        <w:rPr>
          <w:bCs/>
        </w:rPr>
        <w:t xml:space="preserve"> </w:t>
      </w:r>
    </w:p>
    <w:p w:rsidR="00793A3E" w:rsidRDefault="00FC08F0" w:rsidP="00661A69">
      <w:pPr>
        <w:tabs>
          <w:tab w:val="left" w:pos="284"/>
        </w:tabs>
        <w:ind w:left="-567" w:right="-613"/>
        <w:rPr>
          <w:bCs/>
          <w:sz w:val="20"/>
        </w:rPr>
      </w:pPr>
      <w:r w:rsidRPr="00852237">
        <w:rPr>
          <w:bCs/>
          <w:sz w:val="20"/>
        </w:rPr>
        <w:t xml:space="preserve">Bingo every Tuesday night 8.30 p.m. in Kilbeggan Parish Centre. €1,200 in cash </w:t>
      </w:r>
    </w:p>
    <w:p w:rsidR="00793A3E" w:rsidRDefault="00793A3E" w:rsidP="00661A69">
      <w:pPr>
        <w:tabs>
          <w:tab w:val="left" w:pos="284"/>
        </w:tabs>
        <w:ind w:left="-567" w:right="-613"/>
        <w:rPr>
          <w:sz w:val="22"/>
          <w:szCs w:val="22"/>
        </w:rPr>
      </w:pPr>
      <w:r>
        <w:rPr>
          <w:bCs/>
          <w:noProof/>
          <w:sz w:val="20"/>
        </w:rPr>
        <w:drawing>
          <wp:anchor distT="0" distB="0" distL="114300" distR="114300" simplePos="0" relativeHeight="251675648" behindDoc="1" locked="0" layoutInCell="1" allowOverlap="1">
            <wp:simplePos x="0" y="0"/>
            <wp:positionH relativeFrom="column">
              <wp:posOffset>-612775</wp:posOffset>
            </wp:positionH>
            <wp:positionV relativeFrom="paragraph">
              <wp:posOffset>294005</wp:posOffset>
            </wp:positionV>
            <wp:extent cx="1253490" cy="935990"/>
            <wp:effectExtent l="19050" t="0" r="0" b="0"/>
            <wp:wrapTight wrapText="bothSides">
              <wp:wrapPolygon edited="0">
                <wp:start x="5909" y="440"/>
                <wp:lineTo x="4596" y="6155"/>
                <wp:lineTo x="1641" y="13628"/>
                <wp:lineTo x="-328" y="21102"/>
                <wp:lineTo x="21337" y="21102"/>
                <wp:lineTo x="21337" y="10551"/>
                <wp:lineTo x="18711" y="7913"/>
                <wp:lineTo x="14444" y="7034"/>
                <wp:lineTo x="10833" y="879"/>
                <wp:lineTo x="10176" y="440"/>
                <wp:lineTo x="5909" y="440"/>
              </wp:wrapPolygon>
            </wp:wrapTight>
            <wp:docPr id="28" name="Picture 1" descr="Frances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rancesco"/>
                    <pic:cNvPicPr>
                      <a:picLocks noChangeAspect="1" noChangeArrowheads="1"/>
                    </pic:cNvPicPr>
                  </pic:nvPicPr>
                  <pic:blipFill>
                    <a:blip r:embed="rId22" cstate="print"/>
                    <a:srcRect/>
                    <a:stretch>
                      <a:fillRect/>
                    </a:stretch>
                  </pic:blipFill>
                  <pic:spPr bwMode="auto">
                    <a:xfrm>
                      <a:off x="0" y="0"/>
                      <a:ext cx="1253490" cy="935990"/>
                    </a:xfrm>
                    <a:prstGeom prst="rect">
                      <a:avLst/>
                    </a:prstGeom>
                    <a:noFill/>
                    <a:ln w="9525">
                      <a:noFill/>
                      <a:miter lim="800000"/>
                      <a:headEnd/>
                      <a:tailEnd/>
                    </a:ln>
                  </pic:spPr>
                </pic:pic>
              </a:graphicData>
            </a:graphic>
          </wp:anchor>
        </w:drawing>
      </w:r>
      <w:r w:rsidR="00FC08F0" w:rsidRPr="00852237">
        <w:rPr>
          <w:bCs/>
          <w:sz w:val="20"/>
        </w:rPr>
        <w:t xml:space="preserve"> </w:t>
      </w:r>
      <w:r w:rsidR="00852237" w:rsidRPr="00793A3E">
        <w:rPr>
          <w:rFonts w:asciiTheme="minorHAnsi" w:hAnsiTheme="minorHAnsi"/>
          <w:sz w:val="22"/>
        </w:rPr>
        <w:t xml:space="preserve">A woman and Jesus meet. She is an </w:t>
      </w:r>
      <w:proofErr w:type="spellStart"/>
      <w:r w:rsidR="00852237" w:rsidRPr="00793A3E">
        <w:rPr>
          <w:rFonts w:asciiTheme="minorHAnsi" w:hAnsiTheme="minorHAnsi"/>
          <w:sz w:val="22"/>
        </w:rPr>
        <w:t>adulteress</w:t>
      </w:r>
      <w:proofErr w:type="spellEnd"/>
      <w:r w:rsidR="00852237" w:rsidRPr="00793A3E">
        <w:rPr>
          <w:rFonts w:asciiTheme="minorHAnsi" w:hAnsiTheme="minorHAnsi"/>
          <w:sz w:val="22"/>
        </w:rPr>
        <w:t xml:space="preserve"> and, in the eyes of the Law, liable to be stoned. Jesus, through his preaching and the total gift of himself that would lead him to the Cross, returned the Mosaic Law to its true and original intent. Here what is central is not the law or legal justice, but the love of God, which is capable of looking into the heart of each person and seeing the deepest desire hidden there; God’s love must take primacy over all else. This Gospel account, however, is not an encounter of sin and judgement in the abstract, but of a sinner and her Saviour. Jesus looked that woman in the eye and read in her heart a desire to be understood, forgiven and set free. The misery of sin was clothed with the mercy of love. Jesus’ only judgement is one filled with mercy and compassion for the condition of this sinner. To those who wished to judge and condemn her to death, Jesus replies with a lengthy silence. His purpose was to let God’s voice be heard in the conscience not only of the woman, but also in those of her accusers, who drop their stones and one by one leave the scene (cf. </w:t>
      </w:r>
      <w:proofErr w:type="spellStart"/>
      <w:r w:rsidR="00852237" w:rsidRPr="00793A3E">
        <w:rPr>
          <w:rFonts w:asciiTheme="minorHAnsi" w:hAnsiTheme="minorHAnsi"/>
          <w:i/>
          <w:iCs/>
          <w:sz w:val="22"/>
        </w:rPr>
        <w:t>Jn</w:t>
      </w:r>
      <w:proofErr w:type="spellEnd"/>
      <w:r w:rsidR="00852237" w:rsidRPr="00793A3E">
        <w:rPr>
          <w:rFonts w:asciiTheme="minorHAnsi" w:hAnsiTheme="minorHAnsi"/>
          <w:sz w:val="22"/>
        </w:rPr>
        <w:t xml:space="preserve"> 8:9). Jesus then says: “Woman, where are they? Has no one condemned you</w:t>
      </w:r>
      <w:proofErr w:type="gramStart"/>
      <w:r w:rsidR="00852237" w:rsidRPr="00793A3E">
        <w:rPr>
          <w:rFonts w:asciiTheme="minorHAnsi" w:hAnsiTheme="minorHAnsi"/>
          <w:sz w:val="22"/>
        </w:rPr>
        <w:t>?…</w:t>
      </w:r>
      <w:proofErr w:type="gramEnd"/>
      <w:r w:rsidR="00852237" w:rsidRPr="00793A3E">
        <w:rPr>
          <w:rFonts w:asciiTheme="minorHAnsi" w:hAnsiTheme="minorHAnsi"/>
          <w:sz w:val="22"/>
        </w:rPr>
        <w:t xml:space="preserve"> Neither do I condemn you. </w:t>
      </w:r>
      <w:proofErr w:type="gramStart"/>
      <w:r w:rsidR="00852237" w:rsidRPr="00793A3E">
        <w:rPr>
          <w:rFonts w:asciiTheme="minorHAnsi" w:hAnsiTheme="minorHAnsi"/>
          <w:sz w:val="22"/>
        </w:rPr>
        <w:t>Go your way and from now on do not sin again” (vv. 10-11).</w:t>
      </w:r>
      <w:proofErr w:type="gramEnd"/>
      <w:r w:rsidR="00852237" w:rsidRPr="00793A3E">
        <w:rPr>
          <w:rFonts w:asciiTheme="minorHAnsi" w:hAnsiTheme="minorHAnsi"/>
          <w:sz w:val="22"/>
        </w:rPr>
        <w:t xml:space="preserve"> Jesus helps the woman to look to the future with hope and to make a new start in life. Henceforth, if she so desires, she can “walk in charity” (</w:t>
      </w:r>
      <w:r w:rsidR="00852237" w:rsidRPr="00793A3E">
        <w:rPr>
          <w:rFonts w:asciiTheme="minorHAnsi" w:hAnsiTheme="minorHAnsi"/>
          <w:i/>
          <w:iCs/>
          <w:sz w:val="22"/>
        </w:rPr>
        <w:t>Eph</w:t>
      </w:r>
      <w:r w:rsidR="00852237" w:rsidRPr="00793A3E">
        <w:rPr>
          <w:rFonts w:asciiTheme="minorHAnsi" w:hAnsiTheme="minorHAnsi"/>
          <w:sz w:val="22"/>
        </w:rPr>
        <w:t xml:space="preserve"> 5:2). Once clothed in mercy, even if the inclination to sin remains, it is overcome by the love that makes it possible for her to look ahead and to live her life </w:t>
      </w:r>
      <w:proofErr w:type="spellStart"/>
      <w:r w:rsidR="00852237" w:rsidRPr="00793A3E">
        <w:rPr>
          <w:rFonts w:asciiTheme="minorHAnsi" w:hAnsiTheme="minorHAnsi"/>
          <w:sz w:val="22"/>
        </w:rPr>
        <w:t>differently</w:t>
      </w:r>
      <w:r w:rsidR="00852237" w:rsidRPr="00793A3E">
        <w:rPr>
          <w:rFonts w:asciiTheme="minorHAnsi" w:hAnsiTheme="minorHAnsi"/>
          <w:b w:val="0"/>
          <w:sz w:val="22"/>
        </w:rPr>
        <w:t>.</w:t>
      </w:r>
      <w:r w:rsidR="00852237" w:rsidRPr="00793A3E">
        <w:rPr>
          <w:rFonts w:asciiTheme="minorHAnsi" w:hAnsiTheme="minorHAnsi"/>
          <w:sz w:val="22"/>
        </w:rPr>
        <w:t>Jesus</w:t>
      </w:r>
      <w:proofErr w:type="spellEnd"/>
      <w:r w:rsidR="00852237" w:rsidRPr="00793A3E">
        <w:rPr>
          <w:rFonts w:asciiTheme="minorHAnsi" w:hAnsiTheme="minorHAnsi"/>
          <w:sz w:val="22"/>
        </w:rPr>
        <w:t xml:space="preserve"> had taught this clearly on another occasion, when he had been invited to dine at the home of a Pharisee (cf. </w:t>
      </w:r>
      <w:proofErr w:type="spellStart"/>
      <w:r w:rsidR="00852237" w:rsidRPr="00793A3E">
        <w:rPr>
          <w:rFonts w:asciiTheme="minorHAnsi" w:hAnsiTheme="minorHAnsi"/>
          <w:i/>
          <w:iCs/>
          <w:sz w:val="22"/>
        </w:rPr>
        <w:t>Lk</w:t>
      </w:r>
      <w:proofErr w:type="spellEnd"/>
      <w:r w:rsidR="00852237" w:rsidRPr="00793A3E">
        <w:rPr>
          <w:rFonts w:asciiTheme="minorHAnsi" w:hAnsiTheme="minorHAnsi"/>
          <w:i/>
          <w:iCs/>
          <w:sz w:val="22"/>
        </w:rPr>
        <w:t xml:space="preserve"> </w:t>
      </w:r>
      <w:r w:rsidR="00852237" w:rsidRPr="00793A3E">
        <w:rPr>
          <w:rFonts w:asciiTheme="minorHAnsi" w:hAnsiTheme="minorHAnsi"/>
          <w:sz w:val="22"/>
        </w:rPr>
        <w:t>7:36-50) and a woman, known by everyone to be a sinner, approached him. She poured perfume over his feet, bathed them with her tears and dried them with her hair (cf. vv. 37-38). To the scandalized reaction of the Pharisee, Jesus replied: “Her sins, which are many, are forgiven, for she loved much; but he who is forgiven little, loves little” (v. 47).</w:t>
      </w:r>
      <w:r w:rsidR="00852237" w:rsidRPr="00793A3E">
        <w:rPr>
          <w:rFonts w:asciiTheme="minorHAnsi" w:hAnsiTheme="minorHAnsi"/>
          <w:i/>
          <w:iCs/>
          <w:sz w:val="22"/>
        </w:rPr>
        <w:t>Forgiveness</w:t>
      </w:r>
      <w:r w:rsidR="00852237" w:rsidRPr="00793A3E">
        <w:rPr>
          <w:rFonts w:asciiTheme="minorHAnsi" w:hAnsiTheme="minorHAnsi"/>
          <w:sz w:val="22"/>
        </w:rPr>
        <w:t xml:space="preserve"> is the most visible sign of the Father’s love, which Jesus sought to reveal by his entire life. Every page of the Gospel is marked by this imperative of a love that loves to the point of forgiveness. Even at the last moment of his earthly life, as he was being nailed to the cross, Jesus spoke words of forgiveness: “Father, forgive them; for they know not what they do” (</w:t>
      </w:r>
      <w:proofErr w:type="spellStart"/>
      <w:r w:rsidR="00852237" w:rsidRPr="00793A3E">
        <w:rPr>
          <w:rFonts w:asciiTheme="minorHAnsi" w:hAnsiTheme="minorHAnsi"/>
          <w:i/>
          <w:iCs/>
          <w:sz w:val="22"/>
        </w:rPr>
        <w:t>Lk</w:t>
      </w:r>
      <w:proofErr w:type="spellEnd"/>
      <w:r w:rsidR="00852237" w:rsidRPr="00793A3E">
        <w:rPr>
          <w:rFonts w:asciiTheme="minorHAnsi" w:hAnsiTheme="minorHAnsi"/>
          <w:i/>
          <w:iCs/>
          <w:sz w:val="22"/>
        </w:rPr>
        <w:t xml:space="preserve"> </w:t>
      </w:r>
      <w:r w:rsidR="00852237" w:rsidRPr="00793A3E">
        <w:rPr>
          <w:rFonts w:asciiTheme="minorHAnsi" w:hAnsiTheme="minorHAnsi"/>
          <w:sz w:val="22"/>
        </w:rPr>
        <w:t xml:space="preserve">23:34).Nothing of what a repentant sinner places before God’s mercy can be excluded from the embrace of his forgiveness. For this reason, none of us has the right to make forgiveness conditional. Mercy is always a gratuitous act of our heavenly Father, an unconditional and unmerited act of love. Consequently, we cannot risk opposing the full freedom of the love with which God enters into the life of every </w:t>
      </w:r>
      <w:proofErr w:type="spellStart"/>
      <w:r w:rsidR="00852237" w:rsidRPr="00793A3E">
        <w:rPr>
          <w:rFonts w:asciiTheme="minorHAnsi" w:hAnsiTheme="minorHAnsi"/>
          <w:sz w:val="22"/>
        </w:rPr>
        <w:t>person.Mercy</w:t>
      </w:r>
      <w:proofErr w:type="spellEnd"/>
      <w:r w:rsidR="00852237" w:rsidRPr="00793A3E">
        <w:rPr>
          <w:rFonts w:asciiTheme="minorHAnsi" w:hAnsiTheme="minorHAnsi"/>
          <w:sz w:val="22"/>
        </w:rPr>
        <w:t xml:space="preserve"> is this concrete action of love that, by forgiving, transforms and changes our lives. In this way, the divine mystery of mercy is made manifest. God is merciful (cf. </w:t>
      </w:r>
      <w:proofErr w:type="gramStart"/>
      <w:r w:rsidR="00852237" w:rsidRPr="00793A3E">
        <w:rPr>
          <w:rFonts w:asciiTheme="minorHAnsi" w:hAnsiTheme="minorHAnsi"/>
          <w:i/>
          <w:iCs/>
          <w:sz w:val="22"/>
        </w:rPr>
        <w:t>Ex</w:t>
      </w:r>
      <w:proofErr w:type="gramEnd"/>
      <w:r w:rsidR="00852237" w:rsidRPr="00793A3E">
        <w:rPr>
          <w:rFonts w:asciiTheme="minorHAnsi" w:hAnsiTheme="minorHAnsi"/>
          <w:sz w:val="22"/>
        </w:rPr>
        <w:t xml:space="preserve"> 34:6); his mercy lasts </w:t>
      </w:r>
      <w:proofErr w:type="spellStart"/>
      <w:r w:rsidR="00852237" w:rsidRPr="00793A3E">
        <w:rPr>
          <w:rFonts w:asciiTheme="minorHAnsi" w:hAnsiTheme="minorHAnsi"/>
          <w:sz w:val="22"/>
        </w:rPr>
        <w:t>for ever</w:t>
      </w:r>
      <w:proofErr w:type="spellEnd"/>
      <w:r w:rsidR="00852237" w:rsidRPr="00793A3E">
        <w:rPr>
          <w:rFonts w:asciiTheme="minorHAnsi" w:hAnsiTheme="minorHAnsi"/>
          <w:sz w:val="22"/>
        </w:rPr>
        <w:t xml:space="preserve"> (cf. </w:t>
      </w:r>
      <w:r w:rsidR="00852237" w:rsidRPr="00793A3E">
        <w:rPr>
          <w:rFonts w:asciiTheme="minorHAnsi" w:hAnsiTheme="minorHAnsi"/>
          <w:i/>
          <w:iCs/>
          <w:sz w:val="22"/>
        </w:rPr>
        <w:t>Ps</w:t>
      </w:r>
      <w:r w:rsidR="00852237" w:rsidRPr="00793A3E">
        <w:rPr>
          <w:rFonts w:asciiTheme="minorHAnsi" w:hAnsiTheme="minorHAnsi"/>
          <w:sz w:val="22"/>
        </w:rPr>
        <w:t xml:space="preserve"> 136). From generation to generation, it embraces all those who trust in him and it changes them, by bestowing a share in his very life.</w:t>
      </w:r>
      <w:r w:rsidR="00852237" w:rsidRPr="00793A3E">
        <w:rPr>
          <w:rFonts w:asciiTheme="minorHAnsi" w:hAnsiTheme="minorHAnsi"/>
        </w:rPr>
        <w:t xml:space="preserve"> 3</w:t>
      </w:r>
      <w:r w:rsidR="00852237" w:rsidRPr="00793A3E">
        <w:rPr>
          <w:rFonts w:asciiTheme="minorHAnsi" w:hAnsiTheme="minorHAnsi"/>
          <w:sz w:val="22"/>
          <w:szCs w:val="22"/>
        </w:rPr>
        <w:t xml:space="preserve">. What great joy welled up in the heart of these two </w:t>
      </w:r>
      <w:proofErr w:type="gramStart"/>
      <w:r w:rsidR="00852237" w:rsidRPr="00793A3E">
        <w:rPr>
          <w:rFonts w:asciiTheme="minorHAnsi" w:hAnsiTheme="minorHAnsi"/>
          <w:sz w:val="22"/>
          <w:szCs w:val="22"/>
        </w:rPr>
        <w:t>women.</w:t>
      </w:r>
      <w:proofErr w:type="gramEnd"/>
      <w:r w:rsidR="00852237" w:rsidRPr="00793A3E">
        <w:rPr>
          <w:rFonts w:asciiTheme="minorHAnsi" w:hAnsiTheme="minorHAnsi"/>
          <w:sz w:val="22"/>
          <w:szCs w:val="22"/>
        </w:rPr>
        <w:t xml:space="preserve"> Forgiveness made them feel free at last and happy as never before. Their tears of shame and pain turned into the smile of a person who knows that he or she is loved. Mercy gives rise to </w:t>
      </w:r>
      <w:r w:rsidR="00852237" w:rsidRPr="00793A3E">
        <w:rPr>
          <w:rFonts w:asciiTheme="minorHAnsi" w:hAnsiTheme="minorHAnsi"/>
          <w:i/>
          <w:iCs/>
          <w:sz w:val="22"/>
          <w:szCs w:val="22"/>
        </w:rPr>
        <w:t>joy</w:t>
      </w:r>
      <w:r w:rsidR="00852237" w:rsidRPr="00793A3E">
        <w:rPr>
          <w:rFonts w:asciiTheme="minorHAnsi" w:hAnsiTheme="minorHAnsi"/>
          <w:sz w:val="22"/>
          <w:szCs w:val="22"/>
        </w:rPr>
        <w:t>, because our hearts are opened to the hope of a new life. The joy of forgiveness is inexpressible, yet it radiates all around us whenever we</w:t>
      </w:r>
      <w:r w:rsidR="00852237" w:rsidRPr="00793A3E">
        <w:rPr>
          <w:sz w:val="22"/>
          <w:szCs w:val="22"/>
        </w:rPr>
        <w:t xml:space="preserve"> experience forgiveness. Its source is in the love with which God comes to meet us, breaking through walls of selfishness that surround us, in order to make us in turn instruments of mercy.</w:t>
      </w:r>
    </w:p>
    <w:p w:rsidR="00FC08F0" w:rsidRPr="00793A3E" w:rsidRDefault="00762EB8" w:rsidP="00793A3E">
      <w:pPr>
        <w:tabs>
          <w:tab w:val="left" w:pos="284"/>
        </w:tabs>
        <w:ind w:left="-567"/>
        <w:rPr>
          <w:sz w:val="18"/>
          <w:szCs w:val="22"/>
        </w:rPr>
      </w:pPr>
      <w:r w:rsidRPr="00793A3E">
        <w:rPr>
          <w:sz w:val="18"/>
          <w:szCs w:val="22"/>
        </w:rPr>
        <w:t>Plate:  €1,027, November Offerings; €420, Lenten Offerings: €15, List of the Dead: €35, Church Renovation envelopes; €350. </w:t>
      </w:r>
      <w:r w:rsidR="00FC08F0" w:rsidRPr="00793A3E">
        <w:rPr>
          <w:sz w:val="18"/>
          <w:szCs w:val="22"/>
        </w:rPr>
        <w:t xml:space="preserve">Thanks to all who are so </w:t>
      </w:r>
      <w:proofErr w:type="gramStart"/>
      <w:r w:rsidR="00FC08F0" w:rsidRPr="00793A3E">
        <w:rPr>
          <w:sz w:val="18"/>
          <w:szCs w:val="22"/>
        </w:rPr>
        <w:t>generous.</w:t>
      </w:r>
      <w:proofErr w:type="gramEnd"/>
    </w:p>
    <w:sectPr w:rsidR="00FC08F0" w:rsidRPr="00793A3E" w:rsidSect="00FC08F0">
      <w:pgSz w:w="11906" w:h="16838"/>
      <w:pgMar w:top="709" w:right="1440" w:bottom="709"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3F2B" w:rsidRDefault="00593F2B" w:rsidP="00FC08F0">
      <w:r>
        <w:separator/>
      </w:r>
    </w:p>
  </w:endnote>
  <w:endnote w:type="continuationSeparator" w:id="0">
    <w:p w:rsidR="00593F2B" w:rsidRDefault="00593F2B" w:rsidP="00FC08F0">
      <w:r>
        <w:continuationSeparator/>
      </w:r>
    </w:p>
  </w:endnote>
</w:endnotes>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Vijaya">
    <w:panose1 w:val="020B0604020202020204"/>
    <w:charset w:val="00"/>
    <w:family w:val="swiss"/>
    <w:pitch w:val="variable"/>
    <w:sig w:usb0="001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3F2B" w:rsidRDefault="00593F2B" w:rsidP="00FC08F0">
      <w:r>
        <w:separator/>
      </w:r>
    </w:p>
  </w:footnote>
  <w:footnote w:type="continuationSeparator" w:id="0">
    <w:p w:rsidR="00593F2B" w:rsidRDefault="00593F2B" w:rsidP="00FC08F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footnotePr>
    <w:footnote w:id="-1"/>
    <w:footnote w:id="0"/>
  </w:footnotePr>
  <w:endnotePr>
    <w:endnote w:id="-1"/>
    <w:endnote w:id="0"/>
  </w:endnotePr>
  <w:compat/>
  <w:rsids>
    <w:rsidRoot w:val="00FC08F0"/>
    <w:rsid w:val="000A68A7"/>
    <w:rsid w:val="00130155"/>
    <w:rsid w:val="00231BAD"/>
    <w:rsid w:val="00234056"/>
    <w:rsid w:val="00274922"/>
    <w:rsid w:val="002D7BEF"/>
    <w:rsid w:val="00325917"/>
    <w:rsid w:val="003C408D"/>
    <w:rsid w:val="004146F8"/>
    <w:rsid w:val="00417496"/>
    <w:rsid w:val="004E0EAC"/>
    <w:rsid w:val="00526BE7"/>
    <w:rsid w:val="00593F2B"/>
    <w:rsid w:val="005E21AC"/>
    <w:rsid w:val="005E7189"/>
    <w:rsid w:val="00601195"/>
    <w:rsid w:val="00661A69"/>
    <w:rsid w:val="00673736"/>
    <w:rsid w:val="006966F4"/>
    <w:rsid w:val="006C2286"/>
    <w:rsid w:val="006C5896"/>
    <w:rsid w:val="00702584"/>
    <w:rsid w:val="00762EB8"/>
    <w:rsid w:val="00793A3E"/>
    <w:rsid w:val="007D30D2"/>
    <w:rsid w:val="007F1474"/>
    <w:rsid w:val="00852237"/>
    <w:rsid w:val="008D16E5"/>
    <w:rsid w:val="008E5497"/>
    <w:rsid w:val="008F4F3E"/>
    <w:rsid w:val="009C798F"/>
    <w:rsid w:val="00A65914"/>
    <w:rsid w:val="00A662F9"/>
    <w:rsid w:val="00B17ACC"/>
    <w:rsid w:val="00B37EBF"/>
    <w:rsid w:val="00BB1522"/>
    <w:rsid w:val="00C119C7"/>
    <w:rsid w:val="00C6177A"/>
    <w:rsid w:val="00CD7AD0"/>
    <w:rsid w:val="00CE3794"/>
    <w:rsid w:val="00D11E19"/>
    <w:rsid w:val="00D25B42"/>
    <w:rsid w:val="00D44FF8"/>
    <w:rsid w:val="00D5649A"/>
    <w:rsid w:val="00D748FF"/>
    <w:rsid w:val="00E329F9"/>
    <w:rsid w:val="00E36421"/>
    <w:rsid w:val="00EC4CC6"/>
    <w:rsid w:val="00F52096"/>
    <w:rsid w:val="00FB529F"/>
    <w:rsid w:val="00FB5B49"/>
    <w:rsid w:val="00FC08F0"/>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4"/>
        <w:lang w:val="en-US" w:eastAsia="en-US" w:bidi="en-US"/>
      </w:rPr>
    </w:rPrDefault>
    <w:pPrDefault>
      <w:pPr>
        <w:spacing w:before="100" w:beforeAutospacing="1" w:after="100" w:afterAutospacing="1"/>
        <w:ind w:left="-56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08F0"/>
    <w:pPr>
      <w:spacing w:before="0" w:beforeAutospacing="0" w:after="0" w:afterAutospacing="0"/>
      <w:ind w:left="0"/>
      <w:contextualSpacing/>
    </w:pPr>
    <w:rPr>
      <w:rFonts w:eastAsia="Times New Roman" w:cs="Times New Roman"/>
      <w:b/>
      <w:szCs w:val="24"/>
      <w:lang w:val="en-IE" w:eastAsia="en-IE" w:bidi="ar-SA"/>
    </w:rPr>
  </w:style>
  <w:style w:type="paragraph" w:styleId="Heading1">
    <w:name w:val="heading 1"/>
    <w:basedOn w:val="Normal"/>
    <w:next w:val="Normal"/>
    <w:link w:val="Heading1Char"/>
    <w:uiPriority w:val="9"/>
    <w:qFormat/>
    <w:rsid w:val="00CD7AD0"/>
    <w:pPr>
      <w:spacing w:before="300" w:beforeAutospacing="1" w:after="40" w:afterAutospacing="1"/>
      <w:ind w:left="-567"/>
      <w:contextualSpacing w:val="0"/>
      <w:outlineLvl w:val="0"/>
    </w:pPr>
    <w:rPr>
      <w:rFonts w:eastAsiaTheme="minorHAnsi" w:cstheme="minorBidi"/>
      <w:b w:val="0"/>
      <w:smallCaps/>
      <w:spacing w:val="5"/>
      <w:sz w:val="32"/>
      <w:szCs w:val="32"/>
      <w:lang w:eastAsia="en-US" w:bidi="en-US"/>
    </w:rPr>
  </w:style>
  <w:style w:type="paragraph" w:styleId="Heading2">
    <w:name w:val="heading 2"/>
    <w:basedOn w:val="Normal"/>
    <w:next w:val="Normal"/>
    <w:link w:val="Heading2Char"/>
    <w:uiPriority w:val="9"/>
    <w:semiHidden/>
    <w:unhideWhenUsed/>
    <w:qFormat/>
    <w:rsid w:val="00CD7AD0"/>
    <w:pPr>
      <w:spacing w:before="240" w:beforeAutospacing="1" w:after="80" w:afterAutospacing="1"/>
      <w:ind w:left="-567"/>
      <w:contextualSpacing w:val="0"/>
      <w:outlineLvl w:val="1"/>
    </w:pPr>
    <w:rPr>
      <w:rFonts w:eastAsiaTheme="minorHAnsi" w:cstheme="minorBidi"/>
      <w:b w:val="0"/>
      <w:smallCaps/>
      <w:spacing w:val="5"/>
      <w:sz w:val="28"/>
      <w:szCs w:val="28"/>
      <w:lang w:eastAsia="en-US" w:bidi="en-US"/>
    </w:rPr>
  </w:style>
  <w:style w:type="paragraph" w:styleId="Heading3">
    <w:name w:val="heading 3"/>
    <w:basedOn w:val="Normal"/>
    <w:next w:val="Normal"/>
    <w:link w:val="Heading3Char"/>
    <w:uiPriority w:val="9"/>
    <w:semiHidden/>
    <w:unhideWhenUsed/>
    <w:qFormat/>
    <w:rsid w:val="00CD7AD0"/>
    <w:pPr>
      <w:spacing w:before="100" w:beforeAutospacing="1" w:afterAutospacing="1"/>
      <w:ind w:left="-567"/>
      <w:contextualSpacing w:val="0"/>
      <w:outlineLvl w:val="2"/>
    </w:pPr>
    <w:rPr>
      <w:rFonts w:eastAsiaTheme="minorHAnsi" w:cstheme="minorBidi"/>
      <w:b w:val="0"/>
      <w:smallCaps/>
      <w:spacing w:val="5"/>
      <w:lang w:eastAsia="en-US" w:bidi="en-US"/>
    </w:rPr>
  </w:style>
  <w:style w:type="paragraph" w:styleId="Heading4">
    <w:name w:val="heading 4"/>
    <w:basedOn w:val="Normal"/>
    <w:next w:val="Normal"/>
    <w:link w:val="Heading4Char"/>
    <w:uiPriority w:val="9"/>
    <w:unhideWhenUsed/>
    <w:qFormat/>
    <w:rsid w:val="00CD7AD0"/>
    <w:pPr>
      <w:spacing w:before="240" w:beforeAutospacing="1" w:afterAutospacing="1"/>
      <w:ind w:left="-567"/>
      <w:contextualSpacing w:val="0"/>
      <w:outlineLvl w:val="3"/>
    </w:pPr>
    <w:rPr>
      <w:rFonts w:eastAsiaTheme="minorHAnsi" w:cstheme="minorBidi"/>
      <w:b w:val="0"/>
      <w:smallCaps/>
      <w:spacing w:val="10"/>
      <w:sz w:val="22"/>
      <w:szCs w:val="22"/>
      <w:lang w:eastAsia="en-US" w:bidi="en-US"/>
    </w:rPr>
  </w:style>
  <w:style w:type="paragraph" w:styleId="Heading5">
    <w:name w:val="heading 5"/>
    <w:basedOn w:val="Normal"/>
    <w:next w:val="Normal"/>
    <w:link w:val="Heading5Char"/>
    <w:uiPriority w:val="9"/>
    <w:semiHidden/>
    <w:unhideWhenUsed/>
    <w:qFormat/>
    <w:rsid w:val="00CD7AD0"/>
    <w:pPr>
      <w:spacing w:before="200" w:beforeAutospacing="1" w:afterAutospacing="1"/>
      <w:ind w:left="-567"/>
      <w:contextualSpacing w:val="0"/>
      <w:outlineLvl w:val="4"/>
    </w:pPr>
    <w:rPr>
      <w:rFonts w:eastAsiaTheme="minorHAnsi" w:cstheme="minorBidi"/>
      <w:b w:val="0"/>
      <w:smallCaps/>
      <w:color w:val="943634" w:themeColor="accent2" w:themeShade="BF"/>
      <w:spacing w:val="10"/>
      <w:sz w:val="22"/>
      <w:szCs w:val="26"/>
      <w:lang w:eastAsia="en-US" w:bidi="en-US"/>
    </w:rPr>
  </w:style>
  <w:style w:type="paragraph" w:styleId="Heading6">
    <w:name w:val="heading 6"/>
    <w:basedOn w:val="Normal"/>
    <w:next w:val="Normal"/>
    <w:link w:val="Heading6Char"/>
    <w:uiPriority w:val="9"/>
    <w:semiHidden/>
    <w:unhideWhenUsed/>
    <w:qFormat/>
    <w:rsid w:val="00CD7AD0"/>
    <w:pPr>
      <w:spacing w:before="100" w:beforeAutospacing="1" w:afterAutospacing="1"/>
      <w:ind w:left="-567"/>
      <w:contextualSpacing w:val="0"/>
      <w:outlineLvl w:val="5"/>
    </w:pPr>
    <w:rPr>
      <w:rFonts w:eastAsiaTheme="minorHAnsi" w:cstheme="minorBidi"/>
      <w:b w:val="0"/>
      <w:smallCaps/>
      <w:color w:val="C0504D" w:themeColor="accent2"/>
      <w:spacing w:val="5"/>
      <w:sz w:val="22"/>
      <w:szCs w:val="20"/>
      <w:lang w:eastAsia="en-US" w:bidi="en-US"/>
    </w:rPr>
  </w:style>
  <w:style w:type="paragraph" w:styleId="Heading7">
    <w:name w:val="heading 7"/>
    <w:basedOn w:val="Normal"/>
    <w:next w:val="Normal"/>
    <w:link w:val="Heading7Char"/>
    <w:uiPriority w:val="9"/>
    <w:semiHidden/>
    <w:unhideWhenUsed/>
    <w:qFormat/>
    <w:rsid w:val="00CD7AD0"/>
    <w:pPr>
      <w:spacing w:before="100" w:beforeAutospacing="1" w:afterAutospacing="1"/>
      <w:ind w:left="-567"/>
      <w:contextualSpacing w:val="0"/>
      <w:outlineLvl w:val="6"/>
    </w:pPr>
    <w:rPr>
      <w:rFonts w:eastAsiaTheme="minorHAnsi" w:cstheme="minorBidi"/>
      <w:smallCaps/>
      <w:color w:val="C0504D" w:themeColor="accent2"/>
      <w:spacing w:val="10"/>
      <w:szCs w:val="20"/>
      <w:lang w:eastAsia="en-US" w:bidi="en-US"/>
    </w:rPr>
  </w:style>
  <w:style w:type="paragraph" w:styleId="Heading8">
    <w:name w:val="heading 8"/>
    <w:basedOn w:val="Normal"/>
    <w:next w:val="Normal"/>
    <w:link w:val="Heading8Char"/>
    <w:uiPriority w:val="9"/>
    <w:semiHidden/>
    <w:unhideWhenUsed/>
    <w:qFormat/>
    <w:rsid w:val="00CD7AD0"/>
    <w:pPr>
      <w:spacing w:before="100" w:beforeAutospacing="1" w:afterAutospacing="1"/>
      <w:ind w:left="-567"/>
      <w:contextualSpacing w:val="0"/>
      <w:outlineLvl w:val="7"/>
    </w:pPr>
    <w:rPr>
      <w:rFonts w:eastAsiaTheme="minorHAnsi" w:cstheme="minorBidi"/>
      <w:i/>
      <w:smallCaps/>
      <w:color w:val="943634" w:themeColor="accent2" w:themeShade="BF"/>
      <w:szCs w:val="20"/>
      <w:lang w:eastAsia="en-US" w:bidi="en-US"/>
    </w:rPr>
  </w:style>
  <w:style w:type="paragraph" w:styleId="Heading9">
    <w:name w:val="heading 9"/>
    <w:basedOn w:val="Normal"/>
    <w:next w:val="Normal"/>
    <w:link w:val="Heading9Char"/>
    <w:uiPriority w:val="9"/>
    <w:semiHidden/>
    <w:unhideWhenUsed/>
    <w:qFormat/>
    <w:rsid w:val="00CD7AD0"/>
    <w:pPr>
      <w:spacing w:before="100" w:beforeAutospacing="1" w:afterAutospacing="1"/>
      <w:ind w:left="-567"/>
      <w:contextualSpacing w:val="0"/>
      <w:outlineLvl w:val="8"/>
    </w:pPr>
    <w:rPr>
      <w:rFonts w:eastAsiaTheme="minorHAnsi" w:cstheme="minorBidi"/>
      <w:i/>
      <w:smallCaps/>
      <w:color w:val="622423" w:themeColor="accent2" w:themeShade="7F"/>
      <w:szCs w:val="20"/>
      <w:lang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7AD0"/>
    <w:rPr>
      <w:smallCaps/>
      <w:spacing w:val="5"/>
      <w:sz w:val="32"/>
      <w:szCs w:val="32"/>
    </w:rPr>
  </w:style>
  <w:style w:type="character" w:customStyle="1" w:styleId="Heading2Char">
    <w:name w:val="Heading 2 Char"/>
    <w:basedOn w:val="DefaultParagraphFont"/>
    <w:link w:val="Heading2"/>
    <w:uiPriority w:val="9"/>
    <w:semiHidden/>
    <w:rsid w:val="00CD7AD0"/>
    <w:rPr>
      <w:smallCaps/>
      <w:spacing w:val="5"/>
      <w:sz w:val="28"/>
      <w:szCs w:val="28"/>
    </w:rPr>
  </w:style>
  <w:style w:type="character" w:customStyle="1" w:styleId="Heading3Char">
    <w:name w:val="Heading 3 Char"/>
    <w:basedOn w:val="DefaultParagraphFont"/>
    <w:link w:val="Heading3"/>
    <w:uiPriority w:val="9"/>
    <w:semiHidden/>
    <w:rsid w:val="00CD7AD0"/>
    <w:rPr>
      <w:smallCaps/>
      <w:spacing w:val="5"/>
      <w:sz w:val="24"/>
      <w:szCs w:val="24"/>
    </w:rPr>
  </w:style>
  <w:style w:type="character" w:customStyle="1" w:styleId="Heading4Char">
    <w:name w:val="Heading 4 Char"/>
    <w:basedOn w:val="DefaultParagraphFont"/>
    <w:link w:val="Heading4"/>
    <w:uiPriority w:val="9"/>
    <w:rsid w:val="00CD7AD0"/>
    <w:rPr>
      <w:smallCaps/>
      <w:spacing w:val="10"/>
      <w:sz w:val="22"/>
      <w:szCs w:val="22"/>
    </w:rPr>
  </w:style>
  <w:style w:type="character" w:customStyle="1" w:styleId="Heading5Char">
    <w:name w:val="Heading 5 Char"/>
    <w:basedOn w:val="DefaultParagraphFont"/>
    <w:link w:val="Heading5"/>
    <w:uiPriority w:val="9"/>
    <w:semiHidden/>
    <w:rsid w:val="00CD7AD0"/>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CD7AD0"/>
    <w:rPr>
      <w:smallCaps/>
      <w:color w:val="C0504D" w:themeColor="accent2"/>
      <w:spacing w:val="5"/>
      <w:sz w:val="22"/>
    </w:rPr>
  </w:style>
  <w:style w:type="character" w:customStyle="1" w:styleId="Heading7Char">
    <w:name w:val="Heading 7 Char"/>
    <w:basedOn w:val="DefaultParagraphFont"/>
    <w:link w:val="Heading7"/>
    <w:uiPriority w:val="9"/>
    <w:semiHidden/>
    <w:rsid w:val="00CD7AD0"/>
    <w:rPr>
      <w:b/>
      <w:smallCaps/>
      <w:color w:val="C0504D" w:themeColor="accent2"/>
      <w:spacing w:val="10"/>
    </w:rPr>
  </w:style>
  <w:style w:type="character" w:customStyle="1" w:styleId="Heading8Char">
    <w:name w:val="Heading 8 Char"/>
    <w:basedOn w:val="DefaultParagraphFont"/>
    <w:link w:val="Heading8"/>
    <w:uiPriority w:val="9"/>
    <w:semiHidden/>
    <w:rsid w:val="00CD7AD0"/>
    <w:rPr>
      <w:b/>
      <w:i/>
      <w:smallCaps/>
      <w:color w:val="943634" w:themeColor="accent2" w:themeShade="BF"/>
    </w:rPr>
  </w:style>
  <w:style w:type="character" w:customStyle="1" w:styleId="Heading9Char">
    <w:name w:val="Heading 9 Char"/>
    <w:basedOn w:val="DefaultParagraphFont"/>
    <w:link w:val="Heading9"/>
    <w:uiPriority w:val="9"/>
    <w:semiHidden/>
    <w:rsid w:val="00CD7AD0"/>
    <w:rPr>
      <w:b/>
      <w:i/>
      <w:smallCaps/>
      <w:color w:val="622423" w:themeColor="accent2" w:themeShade="7F"/>
    </w:rPr>
  </w:style>
  <w:style w:type="paragraph" w:styleId="Caption">
    <w:name w:val="caption"/>
    <w:basedOn w:val="Normal"/>
    <w:next w:val="Normal"/>
    <w:uiPriority w:val="35"/>
    <w:semiHidden/>
    <w:unhideWhenUsed/>
    <w:qFormat/>
    <w:rsid w:val="00CD7AD0"/>
    <w:pPr>
      <w:spacing w:before="100" w:beforeAutospacing="1" w:after="100" w:afterAutospacing="1"/>
      <w:ind w:left="-567"/>
      <w:contextualSpacing w:val="0"/>
    </w:pPr>
    <w:rPr>
      <w:rFonts w:eastAsiaTheme="minorHAnsi" w:cstheme="minorBidi"/>
      <w:bCs/>
      <w:caps/>
      <w:sz w:val="16"/>
      <w:szCs w:val="18"/>
      <w:lang w:eastAsia="en-US" w:bidi="en-US"/>
    </w:rPr>
  </w:style>
  <w:style w:type="paragraph" w:styleId="Title">
    <w:name w:val="Title"/>
    <w:basedOn w:val="Normal"/>
    <w:next w:val="Normal"/>
    <w:link w:val="TitleChar"/>
    <w:uiPriority w:val="10"/>
    <w:qFormat/>
    <w:rsid w:val="00CD7AD0"/>
    <w:pPr>
      <w:pBdr>
        <w:top w:val="single" w:sz="12" w:space="1" w:color="C0504D" w:themeColor="accent2"/>
      </w:pBdr>
      <w:spacing w:before="100" w:beforeAutospacing="1" w:after="100" w:afterAutospacing="1"/>
      <w:ind w:left="-567"/>
      <w:contextualSpacing w:val="0"/>
      <w:jc w:val="right"/>
    </w:pPr>
    <w:rPr>
      <w:rFonts w:eastAsiaTheme="minorHAnsi" w:cstheme="minorBidi"/>
      <w:b w:val="0"/>
      <w:smallCaps/>
      <w:sz w:val="48"/>
      <w:szCs w:val="48"/>
      <w:lang w:eastAsia="en-US" w:bidi="en-US"/>
    </w:rPr>
  </w:style>
  <w:style w:type="character" w:customStyle="1" w:styleId="TitleChar">
    <w:name w:val="Title Char"/>
    <w:basedOn w:val="DefaultParagraphFont"/>
    <w:link w:val="Title"/>
    <w:uiPriority w:val="10"/>
    <w:rsid w:val="00CD7AD0"/>
    <w:rPr>
      <w:smallCaps/>
      <w:sz w:val="48"/>
      <w:szCs w:val="48"/>
    </w:rPr>
  </w:style>
  <w:style w:type="paragraph" w:styleId="Subtitle">
    <w:name w:val="Subtitle"/>
    <w:basedOn w:val="Normal"/>
    <w:next w:val="Normal"/>
    <w:link w:val="SubtitleChar"/>
    <w:uiPriority w:val="11"/>
    <w:qFormat/>
    <w:rsid w:val="00CD7AD0"/>
    <w:pPr>
      <w:spacing w:before="100" w:beforeAutospacing="1" w:after="720" w:afterAutospacing="1"/>
      <w:ind w:left="-567"/>
      <w:contextualSpacing w:val="0"/>
      <w:jc w:val="right"/>
    </w:pPr>
    <w:rPr>
      <w:rFonts w:asciiTheme="majorHAnsi" w:eastAsiaTheme="majorEastAsia" w:hAnsiTheme="majorHAnsi" w:cstheme="majorBidi"/>
      <w:b w:val="0"/>
      <w:szCs w:val="22"/>
      <w:lang w:eastAsia="en-US" w:bidi="en-US"/>
    </w:rPr>
  </w:style>
  <w:style w:type="character" w:customStyle="1" w:styleId="SubtitleChar">
    <w:name w:val="Subtitle Char"/>
    <w:basedOn w:val="DefaultParagraphFont"/>
    <w:link w:val="Subtitle"/>
    <w:uiPriority w:val="11"/>
    <w:rsid w:val="00CD7AD0"/>
    <w:rPr>
      <w:rFonts w:asciiTheme="majorHAnsi" w:eastAsiaTheme="majorEastAsia" w:hAnsiTheme="majorHAnsi" w:cstheme="majorBidi"/>
      <w:szCs w:val="22"/>
    </w:rPr>
  </w:style>
  <w:style w:type="character" w:styleId="Strong">
    <w:name w:val="Strong"/>
    <w:uiPriority w:val="22"/>
    <w:qFormat/>
    <w:rsid w:val="00CD7AD0"/>
    <w:rPr>
      <w:b/>
      <w:color w:val="C0504D" w:themeColor="accent2"/>
    </w:rPr>
  </w:style>
  <w:style w:type="character" w:styleId="Emphasis">
    <w:name w:val="Emphasis"/>
    <w:uiPriority w:val="20"/>
    <w:qFormat/>
    <w:rsid w:val="00CD7AD0"/>
    <w:rPr>
      <w:b/>
      <w:i/>
      <w:spacing w:val="10"/>
    </w:rPr>
  </w:style>
  <w:style w:type="paragraph" w:styleId="NoSpacing">
    <w:name w:val="No Spacing"/>
    <w:basedOn w:val="Normal"/>
    <w:link w:val="NoSpacingChar"/>
    <w:uiPriority w:val="1"/>
    <w:qFormat/>
    <w:rsid w:val="00CD7AD0"/>
    <w:pPr>
      <w:spacing w:before="100" w:beforeAutospacing="1" w:afterAutospacing="1"/>
      <w:ind w:left="-567"/>
      <w:contextualSpacing w:val="0"/>
    </w:pPr>
    <w:rPr>
      <w:rFonts w:eastAsiaTheme="minorHAnsi" w:cstheme="minorBidi"/>
      <w:b w:val="0"/>
      <w:szCs w:val="20"/>
      <w:lang w:eastAsia="en-US" w:bidi="en-US"/>
    </w:rPr>
  </w:style>
  <w:style w:type="character" w:customStyle="1" w:styleId="NoSpacingChar">
    <w:name w:val="No Spacing Char"/>
    <w:basedOn w:val="DefaultParagraphFont"/>
    <w:link w:val="NoSpacing"/>
    <w:uiPriority w:val="1"/>
    <w:rsid w:val="00CD7AD0"/>
  </w:style>
  <w:style w:type="paragraph" w:styleId="ListParagraph">
    <w:name w:val="List Paragraph"/>
    <w:basedOn w:val="Normal"/>
    <w:uiPriority w:val="34"/>
    <w:qFormat/>
    <w:rsid w:val="00CD7AD0"/>
    <w:pPr>
      <w:spacing w:before="100" w:beforeAutospacing="1" w:after="100" w:afterAutospacing="1"/>
      <w:ind w:left="720"/>
    </w:pPr>
    <w:rPr>
      <w:rFonts w:eastAsiaTheme="minorHAnsi" w:cstheme="minorBidi"/>
      <w:b w:val="0"/>
      <w:szCs w:val="20"/>
      <w:lang w:eastAsia="en-US" w:bidi="en-US"/>
    </w:rPr>
  </w:style>
  <w:style w:type="paragraph" w:styleId="Quote">
    <w:name w:val="Quote"/>
    <w:basedOn w:val="Normal"/>
    <w:next w:val="Normal"/>
    <w:link w:val="QuoteChar"/>
    <w:uiPriority w:val="29"/>
    <w:qFormat/>
    <w:rsid w:val="00CD7AD0"/>
    <w:pPr>
      <w:spacing w:before="100" w:beforeAutospacing="1" w:after="100" w:afterAutospacing="1"/>
      <w:ind w:left="-567"/>
      <w:contextualSpacing w:val="0"/>
    </w:pPr>
    <w:rPr>
      <w:rFonts w:eastAsiaTheme="minorHAnsi" w:cstheme="minorBidi"/>
      <w:b w:val="0"/>
      <w:i/>
      <w:szCs w:val="20"/>
      <w:lang w:eastAsia="en-US" w:bidi="en-US"/>
    </w:rPr>
  </w:style>
  <w:style w:type="character" w:customStyle="1" w:styleId="QuoteChar">
    <w:name w:val="Quote Char"/>
    <w:basedOn w:val="DefaultParagraphFont"/>
    <w:link w:val="Quote"/>
    <w:uiPriority w:val="29"/>
    <w:rsid w:val="00CD7AD0"/>
    <w:rPr>
      <w:i/>
    </w:rPr>
  </w:style>
  <w:style w:type="paragraph" w:styleId="IntenseQuote">
    <w:name w:val="Intense Quote"/>
    <w:basedOn w:val="Normal"/>
    <w:next w:val="Normal"/>
    <w:link w:val="IntenseQuoteChar"/>
    <w:uiPriority w:val="30"/>
    <w:qFormat/>
    <w:rsid w:val="00CD7AD0"/>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beforeAutospacing="1" w:after="140" w:afterAutospacing="1"/>
      <w:ind w:left="1440" w:right="1440"/>
      <w:contextualSpacing w:val="0"/>
    </w:pPr>
    <w:rPr>
      <w:rFonts w:eastAsiaTheme="minorHAnsi" w:cstheme="minorBidi"/>
      <w:i/>
      <w:color w:val="FFFFFF" w:themeColor="background1"/>
      <w:szCs w:val="20"/>
      <w:lang w:eastAsia="en-US" w:bidi="en-US"/>
    </w:rPr>
  </w:style>
  <w:style w:type="character" w:customStyle="1" w:styleId="IntenseQuoteChar">
    <w:name w:val="Intense Quote Char"/>
    <w:basedOn w:val="DefaultParagraphFont"/>
    <w:link w:val="IntenseQuote"/>
    <w:uiPriority w:val="30"/>
    <w:rsid w:val="00CD7AD0"/>
    <w:rPr>
      <w:b/>
      <w:i/>
      <w:color w:val="FFFFFF" w:themeColor="background1"/>
      <w:shd w:val="clear" w:color="auto" w:fill="C0504D" w:themeFill="accent2"/>
    </w:rPr>
  </w:style>
  <w:style w:type="character" w:styleId="SubtleEmphasis">
    <w:name w:val="Subtle Emphasis"/>
    <w:uiPriority w:val="19"/>
    <w:qFormat/>
    <w:rsid w:val="00CD7AD0"/>
    <w:rPr>
      <w:i/>
    </w:rPr>
  </w:style>
  <w:style w:type="character" w:styleId="IntenseEmphasis">
    <w:name w:val="Intense Emphasis"/>
    <w:uiPriority w:val="21"/>
    <w:qFormat/>
    <w:rsid w:val="00CD7AD0"/>
    <w:rPr>
      <w:b/>
      <w:i/>
      <w:color w:val="C0504D" w:themeColor="accent2"/>
      <w:spacing w:val="10"/>
    </w:rPr>
  </w:style>
  <w:style w:type="character" w:styleId="SubtleReference">
    <w:name w:val="Subtle Reference"/>
    <w:uiPriority w:val="31"/>
    <w:qFormat/>
    <w:rsid w:val="00CD7AD0"/>
    <w:rPr>
      <w:b/>
    </w:rPr>
  </w:style>
  <w:style w:type="character" w:styleId="IntenseReference">
    <w:name w:val="Intense Reference"/>
    <w:uiPriority w:val="32"/>
    <w:qFormat/>
    <w:rsid w:val="00CD7AD0"/>
    <w:rPr>
      <w:b/>
      <w:bCs/>
      <w:smallCaps/>
      <w:spacing w:val="5"/>
      <w:sz w:val="22"/>
      <w:szCs w:val="22"/>
      <w:u w:val="single"/>
    </w:rPr>
  </w:style>
  <w:style w:type="character" w:styleId="BookTitle">
    <w:name w:val="Book Title"/>
    <w:uiPriority w:val="33"/>
    <w:qFormat/>
    <w:rsid w:val="00CD7AD0"/>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CD7AD0"/>
    <w:pPr>
      <w:outlineLvl w:val="9"/>
    </w:pPr>
  </w:style>
  <w:style w:type="paragraph" w:styleId="BalloonText">
    <w:name w:val="Balloon Text"/>
    <w:basedOn w:val="Normal"/>
    <w:link w:val="BalloonTextChar"/>
    <w:uiPriority w:val="99"/>
    <w:semiHidden/>
    <w:unhideWhenUsed/>
    <w:rsid w:val="00FC08F0"/>
    <w:pPr>
      <w:spacing w:beforeAutospacing="1" w:afterAutospacing="1"/>
      <w:ind w:left="-567"/>
      <w:contextualSpacing w:val="0"/>
    </w:pPr>
    <w:rPr>
      <w:rFonts w:ascii="Tahoma" w:eastAsiaTheme="minorHAnsi" w:hAnsi="Tahoma" w:cs="Tahoma"/>
      <w:b w:val="0"/>
      <w:sz w:val="16"/>
      <w:szCs w:val="16"/>
      <w:lang w:eastAsia="en-US" w:bidi="en-US"/>
    </w:rPr>
  </w:style>
  <w:style w:type="character" w:customStyle="1" w:styleId="BalloonTextChar">
    <w:name w:val="Balloon Text Char"/>
    <w:basedOn w:val="DefaultParagraphFont"/>
    <w:link w:val="BalloonText"/>
    <w:uiPriority w:val="99"/>
    <w:semiHidden/>
    <w:rsid w:val="00FC08F0"/>
    <w:rPr>
      <w:rFonts w:ascii="Tahoma" w:hAnsi="Tahoma" w:cs="Tahoma"/>
      <w:sz w:val="16"/>
      <w:szCs w:val="16"/>
      <w:lang w:val="en-IE"/>
    </w:rPr>
  </w:style>
  <w:style w:type="character" w:styleId="Hyperlink">
    <w:name w:val="Hyperlink"/>
    <w:basedOn w:val="DefaultParagraphFont"/>
    <w:uiPriority w:val="99"/>
    <w:rsid w:val="00FC08F0"/>
    <w:rPr>
      <w:rFonts w:cs="Times New Roman"/>
      <w:color w:val="0000FF"/>
      <w:u w:val="single"/>
    </w:rPr>
  </w:style>
  <w:style w:type="character" w:customStyle="1" w:styleId="aqj">
    <w:name w:val="aqj"/>
    <w:basedOn w:val="DefaultParagraphFont"/>
    <w:rsid w:val="00FC08F0"/>
  </w:style>
  <w:style w:type="paragraph" w:styleId="Header">
    <w:name w:val="header"/>
    <w:basedOn w:val="Normal"/>
    <w:link w:val="HeaderChar"/>
    <w:uiPriority w:val="99"/>
    <w:semiHidden/>
    <w:unhideWhenUsed/>
    <w:rsid w:val="00FC08F0"/>
    <w:pPr>
      <w:tabs>
        <w:tab w:val="center" w:pos="4513"/>
        <w:tab w:val="right" w:pos="9026"/>
      </w:tabs>
    </w:pPr>
  </w:style>
  <w:style w:type="character" w:customStyle="1" w:styleId="HeaderChar">
    <w:name w:val="Header Char"/>
    <w:basedOn w:val="DefaultParagraphFont"/>
    <w:link w:val="Header"/>
    <w:uiPriority w:val="99"/>
    <w:semiHidden/>
    <w:rsid w:val="00FC08F0"/>
    <w:rPr>
      <w:rFonts w:eastAsia="Times New Roman" w:cs="Times New Roman"/>
      <w:b/>
      <w:szCs w:val="24"/>
      <w:lang w:val="en-IE" w:eastAsia="en-IE" w:bidi="ar-SA"/>
    </w:rPr>
  </w:style>
  <w:style w:type="paragraph" w:styleId="Footer">
    <w:name w:val="footer"/>
    <w:basedOn w:val="Normal"/>
    <w:link w:val="FooterChar"/>
    <w:uiPriority w:val="99"/>
    <w:semiHidden/>
    <w:unhideWhenUsed/>
    <w:rsid w:val="00FC08F0"/>
    <w:pPr>
      <w:tabs>
        <w:tab w:val="center" w:pos="4513"/>
        <w:tab w:val="right" w:pos="9026"/>
      </w:tabs>
    </w:pPr>
  </w:style>
  <w:style w:type="character" w:customStyle="1" w:styleId="FooterChar">
    <w:name w:val="Footer Char"/>
    <w:basedOn w:val="DefaultParagraphFont"/>
    <w:link w:val="Footer"/>
    <w:uiPriority w:val="99"/>
    <w:semiHidden/>
    <w:rsid w:val="00FC08F0"/>
    <w:rPr>
      <w:rFonts w:eastAsia="Times New Roman" w:cs="Times New Roman"/>
      <w:b/>
      <w:szCs w:val="24"/>
      <w:lang w:val="en-IE" w:eastAsia="en-IE" w:bidi="ar-SA"/>
    </w:rPr>
  </w:style>
  <w:style w:type="paragraph" w:styleId="NormalWeb">
    <w:name w:val="Normal (Web)"/>
    <w:basedOn w:val="Normal"/>
    <w:uiPriority w:val="99"/>
    <w:unhideWhenUsed/>
    <w:rsid w:val="00C119C7"/>
    <w:pPr>
      <w:spacing w:before="100" w:beforeAutospacing="1" w:after="100" w:afterAutospacing="1"/>
      <w:contextualSpacing w:val="0"/>
    </w:pPr>
    <w:rPr>
      <w:rFonts w:ascii="Times New Roman" w:hAnsi="Times New Roman"/>
      <w:b w:val="0"/>
    </w:rPr>
  </w:style>
</w:styles>
</file>

<file path=word/webSettings.xml><?xml version="1.0" encoding="utf-8"?>
<w:webSettings xmlns:r="http://schemas.openxmlformats.org/officeDocument/2006/relationships" xmlns:w="http://schemas.openxmlformats.org/wordprocessingml/2006/main">
  <w:divs>
    <w:div w:id="418872126">
      <w:bodyDiv w:val="1"/>
      <w:marLeft w:val="0"/>
      <w:marRight w:val="0"/>
      <w:marTop w:val="0"/>
      <w:marBottom w:val="0"/>
      <w:divBdr>
        <w:top w:val="none" w:sz="0" w:space="0" w:color="auto"/>
        <w:left w:val="none" w:sz="0" w:space="0" w:color="auto"/>
        <w:bottom w:val="none" w:sz="0" w:space="0" w:color="auto"/>
        <w:right w:val="none" w:sz="0" w:space="0" w:color="auto"/>
      </w:divBdr>
      <w:divsChild>
        <w:div w:id="1483816619">
          <w:marLeft w:val="0"/>
          <w:marRight w:val="0"/>
          <w:marTop w:val="0"/>
          <w:marBottom w:val="0"/>
          <w:divBdr>
            <w:top w:val="none" w:sz="0" w:space="0" w:color="auto"/>
            <w:left w:val="none" w:sz="0" w:space="0" w:color="auto"/>
            <w:bottom w:val="none" w:sz="0" w:space="0" w:color="auto"/>
            <w:right w:val="none" w:sz="0" w:space="0" w:color="auto"/>
          </w:divBdr>
        </w:div>
        <w:div w:id="1105686223">
          <w:marLeft w:val="0"/>
          <w:marRight w:val="0"/>
          <w:marTop w:val="0"/>
          <w:marBottom w:val="0"/>
          <w:divBdr>
            <w:top w:val="none" w:sz="0" w:space="0" w:color="auto"/>
            <w:left w:val="none" w:sz="0" w:space="0" w:color="auto"/>
            <w:bottom w:val="none" w:sz="0" w:space="0" w:color="auto"/>
            <w:right w:val="none" w:sz="0" w:space="0" w:color="auto"/>
          </w:divBdr>
        </w:div>
        <w:div w:id="684863582">
          <w:marLeft w:val="0"/>
          <w:marRight w:val="0"/>
          <w:marTop w:val="0"/>
          <w:marBottom w:val="0"/>
          <w:divBdr>
            <w:top w:val="none" w:sz="0" w:space="0" w:color="auto"/>
            <w:left w:val="none" w:sz="0" w:space="0" w:color="auto"/>
            <w:bottom w:val="none" w:sz="0" w:space="0" w:color="auto"/>
            <w:right w:val="none" w:sz="0" w:space="0" w:color="auto"/>
          </w:divBdr>
        </w:div>
      </w:divsChild>
    </w:div>
    <w:div w:id="693658222">
      <w:bodyDiv w:val="1"/>
      <w:marLeft w:val="0"/>
      <w:marRight w:val="0"/>
      <w:marTop w:val="0"/>
      <w:marBottom w:val="0"/>
      <w:divBdr>
        <w:top w:val="none" w:sz="0" w:space="0" w:color="auto"/>
        <w:left w:val="none" w:sz="0" w:space="0" w:color="auto"/>
        <w:bottom w:val="none" w:sz="0" w:space="0" w:color="auto"/>
        <w:right w:val="none" w:sz="0" w:space="0" w:color="auto"/>
      </w:divBdr>
    </w:div>
    <w:div w:id="883902642">
      <w:bodyDiv w:val="1"/>
      <w:marLeft w:val="0"/>
      <w:marRight w:val="0"/>
      <w:marTop w:val="0"/>
      <w:marBottom w:val="0"/>
      <w:divBdr>
        <w:top w:val="none" w:sz="0" w:space="0" w:color="auto"/>
        <w:left w:val="none" w:sz="0" w:space="0" w:color="auto"/>
        <w:bottom w:val="none" w:sz="0" w:space="0" w:color="auto"/>
        <w:right w:val="none" w:sz="0" w:space="0" w:color="auto"/>
      </w:divBdr>
    </w:div>
    <w:div w:id="1766075491">
      <w:bodyDiv w:val="1"/>
      <w:marLeft w:val="0"/>
      <w:marRight w:val="0"/>
      <w:marTop w:val="0"/>
      <w:marBottom w:val="0"/>
      <w:divBdr>
        <w:top w:val="none" w:sz="0" w:space="0" w:color="auto"/>
        <w:left w:val="none" w:sz="0" w:space="0" w:color="auto"/>
        <w:bottom w:val="none" w:sz="0" w:space="0" w:color="auto"/>
        <w:right w:val="none" w:sz="0" w:space="0" w:color="auto"/>
      </w:divBdr>
      <w:divsChild>
        <w:div w:id="1992711875">
          <w:marLeft w:val="0"/>
          <w:marRight w:val="0"/>
          <w:marTop w:val="0"/>
          <w:marBottom w:val="0"/>
          <w:divBdr>
            <w:top w:val="none" w:sz="0" w:space="0" w:color="auto"/>
            <w:left w:val="none" w:sz="0" w:space="0" w:color="auto"/>
            <w:bottom w:val="none" w:sz="0" w:space="0" w:color="auto"/>
            <w:right w:val="none" w:sz="0" w:space="0" w:color="auto"/>
          </w:divBdr>
        </w:div>
        <w:div w:id="602963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https://www.ewtn.com/Devotionals/prayers/rosary/finding.htm" TargetMode="External"/><Relationship Id="rId18" Type="http://schemas.openxmlformats.org/officeDocument/2006/relationships/image" Target="media/image6.png"/><Relationship Id="rId3" Type="http://schemas.openxmlformats.org/officeDocument/2006/relationships/webSettings" Target="webSettings.xml"/><Relationship Id="rId21" Type="http://schemas.openxmlformats.org/officeDocument/2006/relationships/image" Target="media/image9.jpeg"/><Relationship Id="rId7" Type="http://schemas.openxmlformats.org/officeDocument/2006/relationships/hyperlink" Target="http://www.kilbegganparish.ie" TargetMode="External"/><Relationship Id="rId12" Type="http://schemas.openxmlformats.org/officeDocument/2006/relationships/hyperlink" Target="https://www.ewtn.com/Devotionals/prayers/rosary/presentation.htm" TargetMode="External"/><Relationship Id="rId17" Type="http://schemas.openxmlformats.org/officeDocument/2006/relationships/image" Target="media/image5.tiff"/><Relationship Id="rId2" Type="http://schemas.openxmlformats.org/officeDocument/2006/relationships/settings" Target="settings.xml"/><Relationship Id="rId16" Type="http://schemas.openxmlformats.org/officeDocument/2006/relationships/image" Target="media/image4.tiff"/><Relationship Id="rId20" Type="http://schemas.openxmlformats.org/officeDocument/2006/relationships/image" Target="media/image8.tiff"/><Relationship Id="rId1" Type="http://schemas.openxmlformats.org/officeDocument/2006/relationships/styles" Target="styles.xml"/><Relationship Id="rId6" Type="http://schemas.openxmlformats.org/officeDocument/2006/relationships/hyperlink" Target="mailto:info@kilbegganparish.ie" TargetMode="External"/><Relationship Id="rId11" Type="http://schemas.openxmlformats.org/officeDocument/2006/relationships/hyperlink" Target="https://www.ewtn.com/Devotionals/prayers/rosary/Nativity.htm" TargetMode="External"/><Relationship Id="rId24"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image" Target="media/image3.tiff"/><Relationship Id="rId23" Type="http://schemas.openxmlformats.org/officeDocument/2006/relationships/fontTable" Target="fontTable.xml"/><Relationship Id="rId10" Type="http://schemas.openxmlformats.org/officeDocument/2006/relationships/hyperlink" Target="https://www.ewtn.com/Devotionals/prayers/rosary/Visitation.htm" TargetMode="External"/><Relationship Id="rId19" Type="http://schemas.openxmlformats.org/officeDocument/2006/relationships/image" Target="media/image7.gif"/><Relationship Id="rId4" Type="http://schemas.openxmlformats.org/officeDocument/2006/relationships/footnotes" Target="footnotes.xml"/><Relationship Id="rId9" Type="http://schemas.openxmlformats.org/officeDocument/2006/relationships/hyperlink" Target="https://www.ewtn.com/Devotionals/prayers/rosary/annunciation.htm" TargetMode="External"/><Relationship Id="rId14" Type="http://schemas.openxmlformats.org/officeDocument/2006/relationships/image" Target="media/image2.tiff"/><Relationship Id="rId22"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3035</TotalTime>
  <Pages>2</Pages>
  <Words>1288</Words>
  <Characters>7345</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14</cp:revision>
  <cp:lastPrinted>2016-11-25T10:56:00Z</cp:lastPrinted>
  <dcterms:created xsi:type="dcterms:W3CDTF">2016-11-21T20:45:00Z</dcterms:created>
  <dcterms:modified xsi:type="dcterms:W3CDTF">2016-11-25T21:17:00Z</dcterms:modified>
</cp:coreProperties>
</file>