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9EE" w:rsidRPr="001D1EFB" w:rsidRDefault="00C679EE" w:rsidP="00C679E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C679EE" w:rsidRPr="001D1EFB" w:rsidRDefault="00C679EE" w:rsidP="00C679E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C679EE" w:rsidRPr="001D1EFB" w:rsidRDefault="00C679EE" w:rsidP="00C679E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C679EE" w:rsidRPr="001D1EFB" w:rsidRDefault="00C679EE" w:rsidP="00C679E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C679EE" w:rsidRPr="001D1EFB" w:rsidRDefault="00C679EE" w:rsidP="00C679EE">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C679EE" w:rsidRPr="001D1EFB" w:rsidRDefault="00C679EE" w:rsidP="00C679EE">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C679EE" w:rsidRPr="001D1EFB" w:rsidRDefault="00C679EE" w:rsidP="00C679EE">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C679EE" w:rsidRPr="001D1EFB" w:rsidRDefault="00C679EE" w:rsidP="00C679EE">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Adoration of the Blessed Sacrament</w:t>
      </w:r>
    </w:p>
    <w:p w:rsidR="00C679EE" w:rsidRPr="001D1EFB" w:rsidRDefault="00C679EE" w:rsidP="00C679EE">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 xml:space="preserve">Kilbeggan after 9.30 a.m. Mass on Monday until 12 noon. </w:t>
      </w:r>
    </w:p>
    <w:p w:rsidR="00C679EE" w:rsidRPr="001D1EFB" w:rsidRDefault="00C679EE" w:rsidP="00C679EE">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Rahugh on Friday from 7 – 9 p.m. with Mass at 8 p.m.</w:t>
      </w:r>
    </w:p>
    <w:p w:rsidR="00C679EE" w:rsidRPr="001D1EFB" w:rsidRDefault="00C679EE" w:rsidP="00C679EE">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C679EE" w:rsidRPr="001D1EFB" w:rsidRDefault="00C679EE" w:rsidP="00C679EE">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1D1EFB">
        <w:rPr>
          <w:rStyle w:val="Emphasis"/>
          <w:rFonts w:eastAsiaTheme="majorEastAsia"/>
        </w:rPr>
        <w:t>Fr. Brendan, Harbour Rd., 057 9332155</w:t>
      </w:r>
    </w:p>
    <w:p w:rsidR="00C679EE" w:rsidRPr="001D1EFB" w:rsidRDefault="00F53890" w:rsidP="00C679EE">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hyperlink r:id="rId4" w:history="1">
        <w:r w:rsidR="00C679EE" w:rsidRPr="001D1EFB">
          <w:rPr>
            <w:rStyle w:val="Hyperlink"/>
          </w:rPr>
          <w:t>info@kilbegganparish.ie</w:t>
        </w:r>
      </w:hyperlink>
      <w:r w:rsidR="00C679EE" w:rsidRPr="001D1EFB">
        <w:tab/>
      </w:r>
      <w:r w:rsidR="00C679EE" w:rsidRPr="001D1EFB">
        <w:tab/>
      </w:r>
      <w:hyperlink r:id="rId5" w:history="1">
        <w:r w:rsidR="00C679EE" w:rsidRPr="001D1EFB">
          <w:rPr>
            <w:rStyle w:val="Hyperlink"/>
          </w:rPr>
          <w:t>www.kilbegganparish.ie</w:t>
        </w:r>
      </w:hyperlink>
    </w:p>
    <w:p w:rsidR="00D90557" w:rsidRDefault="00D90557" w:rsidP="00D90557">
      <w:pPr>
        <w:ind w:left="-567"/>
        <w:rPr>
          <w:rFonts w:ascii="Constantia" w:hAnsi="Constantia"/>
          <w:i/>
          <w:sz w:val="36"/>
          <w:szCs w:val="36"/>
        </w:rPr>
      </w:pPr>
      <w:r>
        <w:rPr>
          <w:rFonts w:ascii="Constantia" w:hAnsi="Constantia"/>
          <w:i/>
          <w:sz w:val="36"/>
          <w:szCs w:val="36"/>
        </w:rPr>
        <w:drawing>
          <wp:anchor distT="0" distB="0" distL="114300" distR="114300" simplePos="0" relativeHeight="251664384" behindDoc="1" locked="0" layoutInCell="1" allowOverlap="1">
            <wp:simplePos x="0" y="0"/>
            <wp:positionH relativeFrom="column">
              <wp:posOffset>-281305</wp:posOffset>
            </wp:positionH>
            <wp:positionV relativeFrom="paragraph">
              <wp:posOffset>66675</wp:posOffset>
            </wp:positionV>
            <wp:extent cx="1456690" cy="1455420"/>
            <wp:effectExtent l="19050" t="0" r="0" b="0"/>
            <wp:wrapTight wrapText="bothSides">
              <wp:wrapPolygon edited="0">
                <wp:start x="-282" y="0"/>
                <wp:lineTo x="-282" y="21204"/>
                <wp:lineTo x="21468" y="21204"/>
                <wp:lineTo x="21468" y="0"/>
                <wp:lineTo x="-282" y="0"/>
              </wp:wrapPolygon>
            </wp:wrapTight>
            <wp:docPr id="18" name="Picture 2" descr="C:\Users\Brendan\Music\Pictures\1KUDO\CONTENT\LIT_OT_B\01\OTB_2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B\01\OTB_24D.TIF"/>
                    <pic:cNvPicPr>
                      <a:picLocks noChangeAspect="1" noChangeArrowheads="1"/>
                    </pic:cNvPicPr>
                  </pic:nvPicPr>
                  <pic:blipFill>
                    <a:blip r:embed="rId6" cstate="print"/>
                    <a:srcRect/>
                    <a:stretch>
                      <a:fillRect/>
                    </a:stretch>
                  </pic:blipFill>
                  <pic:spPr bwMode="auto">
                    <a:xfrm>
                      <a:off x="0" y="0"/>
                      <a:ext cx="1456690" cy="1455420"/>
                    </a:xfrm>
                    <a:prstGeom prst="rect">
                      <a:avLst/>
                    </a:prstGeom>
                    <a:noFill/>
                    <a:ln w="9525">
                      <a:noFill/>
                      <a:miter lim="800000"/>
                      <a:headEnd/>
                      <a:tailEnd/>
                    </a:ln>
                  </pic:spPr>
                </pic:pic>
              </a:graphicData>
            </a:graphic>
          </wp:anchor>
        </w:drawing>
      </w:r>
      <w:r>
        <w:rPr>
          <w:rFonts w:ascii="Constantia" w:hAnsi="Constantia"/>
          <w:i/>
          <w:sz w:val="36"/>
          <w:szCs w:val="36"/>
        </w:rPr>
        <w:t>Twenty Fourth Sunday in Ordinary Time</w:t>
      </w:r>
    </w:p>
    <w:p w:rsidR="00D90557" w:rsidRDefault="00D90557" w:rsidP="00D90557">
      <w:pPr>
        <w:ind w:left="-567"/>
      </w:pPr>
      <w:r>
        <w:t xml:space="preserve">Saturday </w:t>
      </w:r>
      <w:r w:rsidRPr="003C4A8C">
        <w:t>8 p.m.</w:t>
      </w:r>
      <w:r>
        <w:t xml:space="preserve"> Thomas and Eithne Barry</w:t>
      </w:r>
    </w:p>
    <w:p w:rsidR="00D90557" w:rsidRDefault="00D90557" w:rsidP="00D90557">
      <w:pPr>
        <w:ind w:left="-567"/>
      </w:pPr>
      <w:r>
        <w:t>Michael Rattigan</w:t>
      </w:r>
    </w:p>
    <w:p w:rsidR="00D90557" w:rsidRDefault="00D90557" w:rsidP="00D90557">
      <w:pPr>
        <w:ind w:left="-567"/>
      </w:pPr>
      <w:r>
        <w:t>James and Eileen Carroll and Pauline Delaney.</w:t>
      </w:r>
    </w:p>
    <w:p w:rsidR="00D90557" w:rsidRDefault="00D90557" w:rsidP="00D90557">
      <w:pPr>
        <w:ind w:left="-567"/>
      </w:pPr>
      <w:r>
        <w:t>John Stones 21</w:t>
      </w:r>
      <w:r w:rsidRPr="00C679EE">
        <w:rPr>
          <w:vertAlign w:val="superscript"/>
        </w:rPr>
        <w:t>st</w:t>
      </w:r>
      <w:r>
        <w:t xml:space="preserve"> Anniversary</w:t>
      </w:r>
    </w:p>
    <w:p w:rsidR="00D90557" w:rsidRDefault="00D90557" w:rsidP="00D90557">
      <w:pPr>
        <w:ind w:left="-567"/>
      </w:pPr>
      <w:r>
        <w:t>9.30 a.m.</w:t>
      </w:r>
    </w:p>
    <w:p w:rsidR="00D90557" w:rsidRDefault="00D90557" w:rsidP="00D90557">
      <w:pPr>
        <w:ind w:left="-567"/>
      </w:pPr>
      <w:r>
        <w:t xml:space="preserve">Sunday 11 a.m. </w:t>
      </w:r>
    </w:p>
    <w:p w:rsidR="00D90557" w:rsidRDefault="00D90557" w:rsidP="00D90557">
      <w:pPr>
        <w:ind w:left="-567"/>
      </w:pPr>
    </w:p>
    <w:p w:rsidR="00D90557" w:rsidRDefault="00D90557" w:rsidP="00D90557">
      <w:pPr>
        <w:ind w:left="-567"/>
      </w:pPr>
    </w:p>
    <w:p w:rsidR="00D90557" w:rsidRDefault="00D90557" w:rsidP="00D90557">
      <w:pPr>
        <w:pBdr>
          <w:top w:val="single" w:sz="4" w:space="1" w:color="auto"/>
          <w:left w:val="single" w:sz="4" w:space="4" w:color="auto"/>
          <w:bottom w:val="single" w:sz="4" w:space="1" w:color="auto"/>
          <w:right w:val="single" w:sz="4" w:space="4" w:color="auto"/>
        </w:pBdr>
        <w:ind w:left="-567"/>
        <w:rPr>
          <w:bCs/>
        </w:rPr>
      </w:pPr>
      <w:r>
        <w:rPr>
          <w:bCs/>
        </w:rPr>
        <w:t xml:space="preserve">There are no 9.30 Masses, and 8 p.m. in Rahugh this week due to the Lourdes Pilgrimage. There will be a prayer service each morning with Holy Communion. </w:t>
      </w:r>
    </w:p>
    <w:p w:rsidR="00D90557" w:rsidRDefault="00D90557" w:rsidP="00D90557">
      <w:pPr>
        <w:ind w:left="-567"/>
      </w:pPr>
      <w:r>
        <w:drawing>
          <wp:anchor distT="0" distB="0" distL="114300" distR="114300" simplePos="0" relativeHeight="251668480" behindDoc="1" locked="0" layoutInCell="1" allowOverlap="1">
            <wp:simplePos x="0" y="0"/>
            <wp:positionH relativeFrom="column">
              <wp:posOffset>-377825</wp:posOffset>
            </wp:positionH>
            <wp:positionV relativeFrom="paragraph">
              <wp:posOffset>188595</wp:posOffset>
            </wp:positionV>
            <wp:extent cx="2201545" cy="2421255"/>
            <wp:effectExtent l="19050" t="0" r="8255" b="0"/>
            <wp:wrapTight wrapText="bothSides">
              <wp:wrapPolygon edited="0">
                <wp:start x="-187" y="0"/>
                <wp:lineTo x="-187" y="21413"/>
                <wp:lineTo x="21681" y="21413"/>
                <wp:lineTo x="21681" y="0"/>
                <wp:lineTo x="-187" y="0"/>
              </wp:wrapPolygon>
            </wp:wrapTight>
            <wp:docPr id="2" name="Picture 1" descr="C:\Users\Brendan\Music\Pictures\1KUDO\CONTENT\LIT_OT_B\01\OTB_25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25D.TIF"/>
                    <pic:cNvPicPr>
                      <a:picLocks noChangeAspect="1" noChangeArrowheads="1"/>
                    </pic:cNvPicPr>
                  </pic:nvPicPr>
                  <pic:blipFill>
                    <a:blip r:embed="rId7" cstate="print"/>
                    <a:srcRect/>
                    <a:stretch>
                      <a:fillRect/>
                    </a:stretch>
                  </pic:blipFill>
                  <pic:spPr bwMode="auto">
                    <a:xfrm>
                      <a:off x="0" y="0"/>
                      <a:ext cx="2201545" cy="2421255"/>
                    </a:xfrm>
                    <a:prstGeom prst="rect">
                      <a:avLst/>
                    </a:prstGeom>
                    <a:noFill/>
                    <a:ln w="9525">
                      <a:noFill/>
                      <a:miter lim="800000"/>
                      <a:headEnd/>
                      <a:tailEnd/>
                    </a:ln>
                  </pic:spPr>
                </pic:pic>
              </a:graphicData>
            </a:graphic>
          </wp:anchor>
        </w:drawing>
      </w:r>
    </w:p>
    <w:p w:rsidR="00C679EE" w:rsidRDefault="00C679EE" w:rsidP="00C679EE">
      <w:pPr>
        <w:tabs>
          <w:tab w:val="left" w:pos="142"/>
        </w:tabs>
        <w:ind w:left="-567"/>
        <w:rPr>
          <w:rFonts w:ascii="Constantia" w:hAnsi="Constantia"/>
          <w:i/>
          <w:sz w:val="36"/>
          <w:szCs w:val="36"/>
        </w:rPr>
      </w:pPr>
      <w:r>
        <w:rPr>
          <w:rFonts w:ascii="Constantia" w:hAnsi="Constantia"/>
          <w:i/>
          <w:sz w:val="36"/>
          <w:szCs w:val="36"/>
        </w:rPr>
        <w:t xml:space="preserve">Twenty </w:t>
      </w:r>
      <w:r w:rsidR="00D90557">
        <w:rPr>
          <w:rFonts w:ascii="Constantia" w:hAnsi="Constantia"/>
          <w:i/>
          <w:sz w:val="36"/>
          <w:szCs w:val="36"/>
        </w:rPr>
        <w:t>Fifth</w:t>
      </w:r>
      <w:r>
        <w:rPr>
          <w:rFonts w:ascii="Constantia" w:hAnsi="Constantia"/>
          <w:i/>
          <w:sz w:val="36"/>
          <w:szCs w:val="36"/>
        </w:rPr>
        <w:t xml:space="preserve"> Sunday in Ordinary Time</w:t>
      </w:r>
    </w:p>
    <w:p w:rsidR="00D90557" w:rsidRDefault="00D90557" w:rsidP="00D90557">
      <w:pPr>
        <w:ind w:left="-567"/>
        <w:rPr>
          <w:bCs/>
        </w:rPr>
      </w:pPr>
      <w:r>
        <w:rPr>
          <w:bCs/>
        </w:rPr>
        <w:t>8 p.m. Robin and Mary Toomey and deceased family</w:t>
      </w:r>
    </w:p>
    <w:p w:rsidR="00D90557" w:rsidRDefault="00D90557" w:rsidP="00D90557">
      <w:pPr>
        <w:ind w:left="-567"/>
        <w:rPr>
          <w:bCs/>
        </w:rPr>
      </w:pPr>
      <w:r>
        <w:rPr>
          <w:bCs/>
        </w:rPr>
        <w:t>Bridget Darby Month’s Mind</w:t>
      </w:r>
    </w:p>
    <w:p w:rsidR="00D90557" w:rsidRDefault="00D90557" w:rsidP="00D90557">
      <w:pPr>
        <w:ind w:left="-567"/>
        <w:rPr>
          <w:bCs/>
        </w:rPr>
      </w:pPr>
      <w:r>
        <w:rPr>
          <w:bCs/>
        </w:rPr>
        <w:t xml:space="preserve">9.30 a.m. </w:t>
      </w:r>
    </w:p>
    <w:p w:rsidR="00D90557" w:rsidRDefault="00D90557" w:rsidP="00D90557">
      <w:pPr>
        <w:ind w:left="-567"/>
        <w:rPr>
          <w:bCs/>
        </w:rPr>
      </w:pPr>
      <w:r>
        <w:rPr>
          <w:bCs/>
        </w:rPr>
        <w:t>11 a.m. Peter and May Morgan, Skeghanagh</w:t>
      </w:r>
    </w:p>
    <w:p w:rsidR="00D90557" w:rsidRDefault="00D90557" w:rsidP="00D90557">
      <w:pPr>
        <w:ind w:left="-567"/>
        <w:rPr>
          <w:bCs/>
        </w:rPr>
      </w:pPr>
      <w:r>
        <w:rPr>
          <w:bCs/>
        </w:rPr>
        <w:t>Betty D’alton 1</w:t>
      </w:r>
      <w:r w:rsidRPr="00734930">
        <w:rPr>
          <w:bCs/>
          <w:vertAlign w:val="superscript"/>
        </w:rPr>
        <w:t>st</w:t>
      </w:r>
      <w:r>
        <w:rPr>
          <w:bCs/>
        </w:rPr>
        <w:t xml:space="preserve"> Anniversary</w:t>
      </w:r>
    </w:p>
    <w:p w:rsidR="00D90557" w:rsidRDefault="00D90557" w:rsidP="00D90557">
      <w:pPr>
        <w:ind w:left="-567"/>
        <w:rPr>
          <w:bCs/>
        </w:rPr>
      </w:pPr>
      <w:r>
        <w:rPr>
          <w:bCs/>
        </w:rPr>
        <w:t>John, Mary 10</w:t>
      </w:r>
      <w:r w:rsidRPr="00734930">
        <w:rPr>
          <w:bCs/>
          <w:vertAlign w:val="superscript"/>
        </w:rPr>
        <w:t>th</w:t>
      </w:r>
      <w:r>
        <w:rPr>
          <w:bCs/>
        </w:rPr>
        <w:t xml:space="preserve"> Ann., and Gretta Langan</w:t>
      </w:r>
    </w:p>
    <w:p w:rsidR="00D90557" w:rsidRDefault="00C430EF" w:rsidP="00D90557">
      <w:pPr>
        <w:ind w:left="-567"/>
        <w:rPr>
          <w:bCs/>
        </w:rPr>
      </w:pPr>
      <w:r>
        <w:rPr>
          <w:bCs/>
        </w:rPr>
        <w:drawing>
          <wp:anchor distT="0" distB="0" distL="114300" distR="114300" simplePos="0" relativeHeight="251669504" behindDoc="1" locked="0" layoutInCell="1" allowOverlap="1">
            <wp:simplePos x="0" y="0"/>
            <wp:positionH relativeFrom="column">
              <wp:posOffset>3434715</wp:posOffset>
            </wp:positionH>
            <wp:positionV relativeFrom="paragraph">
              <wp:posOffset>26035</wp:posOffset>
            </wp:positionV>
            <wp:extent cx="902335" cy="1038225"/>
            <wp:effectExtent l="19050" t="0" r="0" b="0"/>
            <wp:wrapTight wrapText="bothSides">
              <wp:wrapPolygon edited="0">
                <wp:start x="-456" y="0"/>
                <wp:lineTo x="-456" y="21402"/>
                <wp:lineTo x="21433" y="21402"/>
                <wp:lineTo x="21433" y="0"/>
                <wp:lineTo x="-456" y="0"/>
              </wp:wrapPolygon>
            </wp:wrapTight>
            <wp:docPr id="3" name="Picture 1" descr="C:\Users\Brendan\Music\Pictures\1KUDO\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WORDART\01\WA_033.TIF"/>
                    <pic:cNvPicPr>
                      <a:picLocks noChangeAspect="1" noChangeArrowheads="1"/>
                    </pic:cNvPicPr>
                  </pic:nvPicPr>
                  <pic:blipFill>
                    <a:blip r:embed="rId8" cstate="print"/>
                    <a:srcRect/>
                    <a:stretch>
                      <a:fillRect/>
                    </a:stretch>
                  </pic:blipFill>
                  <pic:spPr bwMode="auto">
                    <a:xfrm>
                      <a:off x="0" y="0"/>
                      <a:ext cx="902335" cy="1038225"/>
                    </a:xfrm>
                    <a:prstGeom prst="rect">
                      <a:avLst/>
                    </a:prstGeom>
                    <a:noFill/>
                    <a:ln w="9525">
                      <a:noFill/>
                      <a:miter lim="800000"/>
                      <a:headEnd/>
                      <a:tailEnd/>
                    </a:ln>
                  </pic:spPr>
                </pic:pic>
              </a:graphicData>
            </a:graphic>
          </wp:anchor>
        </w:drawing>
      </w:r>
      <w:r w:rsidR="00D90557">
        <w:rPr>
          <w:bCs/>
        </w:rPr>
        <w:t>Edward and Elizabeth 60</w:t>
      </w:r>
      <w:r w:rsidR="00D90557" w:rsidRPr="00734930">
        <w:rPr>
          <w:bCs/>
          <w:vertAlign w:val="superscript"/>
        </w:rPr>
        <w:t>th</w:t>
      </w:r>
      <w:r w:rsidR="00D90557">
        <w:rPr>
          <w:bCs/>
        </w:rPr>
        <w:t xml:space="preserve"> Ann, Gorry</w:t>
      </w:r>
    </w:p>
    <w:p w:rsidR="00D90557" w:rsidRDefault="00D90557" w:rsidP="00C679EE">
      <w:pPr>
        <w:ind w:left="-567"/>
        <w:rPr>
          <w:bCs/>
        </w:rPr>
      </w:pPr>
    </w:p>
    <w:p w:rsidR="00C430EF" w:rsidRDefault="004F6928" w:rsidP="00C430EF">
      <w:pPr>
        <w:ind w:left="-567"/>
      </w:pPr>
      <w:r>
        <w:drawing>
          <wp:anchor distT="0" distB="0" distL="114300" distR="114300" simplePos="0" relativeHeight="251667456" behindDoc="1" locked="0" layoutInCell="1" allowOverlap="1">
            <wp:simplePos x="0" y="0"/>
            <wp:positionH relativeFrom="column">
              <wp:posOffset>-2341880</wp:posOffset>
            </wp:positionH>
            <wp:positionV relativeFrom="paragraph">
              <wp:posOffset>478790</wp:posOffset>
            </wp:positionV>
            <wp:extent cx="960755" cy="965200"/>
            <wp:effectExtent l="19050" t="0" r="0" b="0"/>
            <wp:wrapTight wrapText="bothSides">
              <wp:wrapPolygon edited="0">
                <wp:start x="-428" y="0"/>
                <wp:lineTo x="-428" y="21316"/>
                <wp:lineTo x="21414" y="21316"/>
                <wp:lineTo x="21414" y="0"/>
                <wp:lineTo x="-428" y="0"/>
              </wp:wrapPolygon>
            </wp:wrapTight>
            <wp:docPr id="1" name="Picture 1" descr="C:\Users\Brendan\Music\Pictures\1KUDO\CONTENT\SSS_SACR\01\SC_06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06_B.TIF"/>
                    <pic:cNvPicPr>
                      <a:picLocks noChangeAspect="1" noChangeArrowheads="1"/>
                    </pic:cNvPicPr>
                  </pic:nvPicPr>
                  <pic:blipFill>
                    <a:blip r:embed="rId9" cstate="print"/>
                    <a:srcRect/>
                    <a:stretch>
                      <a:fillRect/>
                    </a:stretch>
                  </pic:blipFill>
                  <pic:spPr bwMode="auto">
                    <a:xfrm>
                      <a:off x="0" y="0"/>
                      <a:ext cx="960755" cy="965200"/>
                    </a:xfrm>
                    <a:prstGeom prst="rect">
                      <a:avLst/>
                    </a:prstGeom>
                    <a:noFill/>
                    <a:ln w="9525">
                      <a:noFill/>
                      <a:miter lim="800000"/>
                      <a:headEnd/>
                      <a:tailEnd/>
                    </a:ln>
                  </pic:spPr>
                </pic:pic>
              </a:graphicData>
            </a:graphic>
          </wp:anchor>
        </w:drawing>
      </w:r>
      <w:r w:rsidR="00C430EF">
        <w:t>Please pray for the repose of the soul of Seamus O'Brien, Ardnaglue who died this week. May he rest in peace.</w:t>
      </w:r>
    </w:p>
    <w:p w:rsidR="00151E7B" w:rsidRDefault="00151E7B" w:rsidP="00C679EE">
      <w:pPr>
        <w:ind w:left="-567"/>
      </w:pPr>
    </w:p>
    <w:p w:rsidR="00151E7B" w:rsidRDefault="00151E7B" w:rsidP="00C679EE">
      <w:pPr>
        <w:ind w:left="-567"/>
      </w:pPr>
      <w:r>
        <w:t xml:space="preserve">Welcome to the Parish Jayden Matthew Byrne son of Brenda and Matthew, Ivy Wood, who was baptised into the parish this week. </w:t>
      </w:r>
    </w:p>
    <w:p w:rsidR="00151E7B" w:rsidRDefault="004F6928" w:rsidP="00151E7B">
      <w:pPr>
        <w:tabs>
          <w:tab w:val="left" w:pos="142"/>
        </w:tabs>
        <w:ind w:left="-567"/>
        <w:rPr>
          <w:szCs w:val="36"/>
        </w:rPr>
      </w:pPr>
      <w:r>
        <w:rPr>
          <w:szCs w:val="36"/>
        </w:rPr>
        <w:drawing>
          <wp:anchor distT="0" distB="0" distL="114300" distR="114300" simplePos="0" relativeHeight="251663360" behindDoc="1" locked="0" layoutInCell="1" allowOverlap="1">
            <wp:simplePos x="0" y="0"/>
            <wp:positionH relativeFrom="column">
              <wp:posOffset>4535170</wp:posOffset>
            </wp:positionH>
            <wp:positionV relativeFrom="paragraph">
              <wp:posOffset>142240</wp:posOffset>
            </wp:positionV>
            <wp:extent cx="668020" cy="657860"/>
            <wp:effectExtent l="19050" t="0" r="0" b="0"/>
            <wp:wrapTight wrapText="bothSides">
              <wp:wrapPolygon edited="0">
                <wp:start x="-616" y="0"/>
                <wp:lineTo x="-616" y="21266"/>
                <wp:lineTo x="21559" y="21266"/>
                <wp:lineTo x="21559" y="0"/>
                <wp:lineTo x="-616" y="0"/>
              </wp:wrapPolygon>
            </wp:wrapTight>
            <wp:docPr id="19" name="Picture 1" descr="C:\Users\Brendan\Music\Pictures\1KUDO\CONTENT\SSS_SACR\01\SC_61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61_M.TIF"/>
                    <pic:cNvPicPr>
                      <a:picLocks noChangeAspect="1" noChangeArrowheads="1"/>
                    </pic:cNvPicPr>
                  </pic:nvPicPr>
                  <pic:blipFill>
                    <a:blip r:embed="rId10" cstate="print"/>
                    <a:srcRect/>
                    <a:stretch>
                      <a:fillRect/>
                    </a:stretch>
                  </pic:blipFill>
                  <pic:spPr bwMode="auto">
                    <a:xfrm>
                      <a:off x="0" y="0"/>
                      <a:ext cx="668020" cy="657860"/>
                    </a:xfrm>
                    <a:prstGeom prst="rect">
                      <a:avLst/>
                    </a:prstGeom>
                    <a:noFill/>
                    <a:ln w="9525">
                      <a:noFill/>
                      <a:miter lim="800000"/>
                      <a:headEnd/>
                      <a:tailEnd/>
                    </a:ln>
                  </pic:spPr>
                </pic:pic>
              </a:graphicData>
            </a:graphic>
          </wp:anchor>
        </w:drawing>
      </w:r>
    </w:p>
    <w:p w:rsidR="00C679EE" w:rsidRPr="00151E7B" w:rsidRDefault="004F6928" w:rsidP="00151E7B">
      <w:pPr>
        <w:tabs>
          <w:tab w:val="left" w:pos="142"/>
        </w:tabs>
        <w:ind w:left="-567"/>
      </w:pPr>
      <w:r>
        <w:rPr>
          <w:szCs w:val="36"/>
        </w:rPr>
        <w:drawing>
          <wp:anchor distT="0" distB="0" distL="114300" distR="114300" simplePos="0" relativeHeight="251666432" behindDoc="1" locked="0" layoutInCell="1" allowOverlap="1">
            <wp:simplePos x="0" y="0"/>
            <wp:positionH relativeFrom="column">
              <wp:posOffset>-1177290</wp:posOffset>
            </wp:positionH>
            <wp:positionV relativeFrom="paragraph">
              <wp:posOffset>231140</wp:posOffset>
            </wp:positionV>
            <wp:extent cx="1129030" cy="877570"/>
            <wp:effectExtent l="19050" t="0" r="0" b="0"/>
            <wp:wrapTight wrapText="bothSides">
              <wp:wrapPolygon edited="0">
                <wp:start x="9840" y="0"/>
                <wp:lineTo x="2551" y="7502"/>
                <wp:lineTo x="2187" y="13129"/>
                <wp:lineTo x="4373" y="15004"/>
                <wp:lineTo x="-364" y="16411"/>
                <wp:lineTo x="-364" y="21100"/>
                <wp:lineTo x="21503" y="21100"/>
                <wp:lineTo x="21503" y="16411"/>
                <wp:lineTo x="20774" y="15942"/>
                <wp:lineTo x="10569" y="15004"/>
                <wp:lineTo x="17858" y="15004"/>
                <wp:lineTo x="19681" y="13129"/>
                <wp:lineTo x="18952" y="7502"/>
                <wp:lineTo x="12027" y="0"/>
                <wp:lineTo x="9840" y="0"/>
              </wp:wrapPolygon>
            </wp:wrapTight>
            <wp:docPr id="20" name="Picture 1" descr="Welc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lcome"/>
                    <pic:cNvPicPr>
                      <a:picLocks noChangeAspect="1" noChangeArrowheads="1"/>
                    </pic:cNvPicPr>
                  </pic:nvPicPr>
                  <pic:blipFill>
                    <a:blip r:embed="rId11" cstate="print"/>
                    <a:srcRect/>
                    <a:stretch>
                      <a:fillRect/>
                    </a:stretch>
                  </pic:blipFill>
                  <pic:spPr bwMode="auto">
                    <a:xfrm>
                      <a:off x="0" y="0"/>
                      <a:ext cx="1129030" cy="877570"/>
                    </a:xfrm>
                    <a:prstGeom prst="rect">
                      <a:avLst/>
                    </a:prstGeom>
                    <a:noFill/>
                    <a:ln w="9525">
                      <a:noFill/>
                      <a:miter lim="800000"/>
                      <a:headEnd/>
                      <a:tailEnd/>
                    </a:ln>
                  </pic:spPr>
                </pic:pic>
              </a:graphicData>
            </a:graphic>
          </wp:anchor>
        </w:drawing>
      </w:r>
      <w:r w:rsidR="00C679EE">
        <w:rPr>
          <w:szCs w:val="36"/>
        </w:rPr>
        <w:t xml:space="preserve">Congratulations to </w:t>
      </w:r>
      <w:r w:rsidR="00151E7B" w:rsidRPr="00151E7B">
        <w:rPr>
          <w:szCs w:val="36"/>
        </w:rPr>
        <w:t>Bryan</w:t>
      </w:r>
      <w:r w:rsidR="00C679EE" w:rsidRPr="00151E7B">
        <w:rPr>
          <w:szCs w:val="36"/>
        </w:rPr>
        <w:t xml:space="preserve"> </w:t>
      </w:r>
      <w:r w:rsidR="00151E7B" w:rsidRPr="00151E7B">
        <w:rPr>
          <w:szCs w:val="36"/>
        </w:rPr>
        <w:t>Fennell and Mairead who were married this week</w:t>
      </w:r>
      <w:r w:rsidR="00C679EE" w:rsidRPr="00151E7B">
        <w:t>. We wish them every happiness.</w:t>
      </w:r>
    </w:p>
    <w:p w:rsidR="00151E7B" w:rsidRPr="00240B00" w:rsidRDefault="00151E7B" w:rsidP="00C679EE">
      <w:pPr>
        <w:tabs>
          <w:tab w:val="left" w:pos="142"/>
        </w:tabs>
      </w:pPr>
    </w:p>
    <w:p w:rsidR="00C679EE" w:rsidRDefault="00C679EE" w:rsidP="00C679EE">
      <w:pPr>
        <w:tabs>
          <w:tab w:val="left" w:pos="142"/>
        </w:tabs>
        <w:ind w:left="-567"/>
        <w:rPr>
          <w:rFonts w:ascii="Constantia" w:hAnsi="Constantia"/>
          <w:i/>
          <w:sz w:val="22"/>
          <w:szCs w:val="22"/>
        </w:rPr>
      </w:pPr>
      <w:r>
        <w:rPr>
          <w:rFonts w:ascii="Constantia" w:hAnsi="Constantia"/>
          <w:i/>
          <w:sz w:val="22"/>
          <w:szCs w:val="22"/>
        </w:rPr>
        <w:t xml:space="preserve">We wish all the Pilgrims with the Meath Diocese </w:t>
      </w:r>
      <w:r w:rsidR="00C430EF">
        <w:rPr>
          <w:rFonts w:ascii="Constantia" w:hAnsi="Constantia"/>
          <w:i/>
          <w:sz w:val="22"/>
          <w:szCs w:val="22"/>
        </w:rPr>
        <w:t xml:space="preserve">in </w:t>
      </w:r>
      <w:r>
        <w:rPr>
          <w:rFonts w:ascii="Constantia" w:hAnsi="Constantia"/>
          <w:i/>
          <w:sz w:val="22"/>
          <w:szCs w:val="22"/>
        </w:rPr>
        <w:t xml:space="preserve"> Lourdes every blessing. We pray especially for Hospital Pilgrims.</w:t>
      </w:r>
      <w:r w:rsidRPr="00066C38">
        <w:t xml:space="preserve"> </w:t>
      </w:r>
    </w:p>
    <w:p w:rsidR="00C679EE" w:rsidRDefault="00C679EE" w:rsidP="00C679EE">
      <w:pPr>
        <w:tabs>
          <w:tab w:val="left" w:pos="142"/>
        </w:tabs>
        <w:ind w:left="-567"/>
        <w:rPr>
          <w:rFonts w:ascii="Constantia" w:hAnsi="Constantia"/>
          <w:i/>
          <w:sz w:val="22"/>
          <w:szCs w:val="22"/>
        </w:rPr>
      </w:pPr>
    </w:p>
    <w:p w:rsidR="00C679EE" w:rsidRDefault="00C679EE" w:rsidP="00C679EE">
      <w:pPr>
        <w:tabs>
          <w:tab w:val="left" w:pos="142"/>
        </w:tabs>
        <w:ind w:left="-567"/>
      </w:pPr>
    </w:p>
    <w:p w:rsidR="00C679EE" w:rsidRDefault="00C679EE" w:rsidP="00C679EE">
      <w:pPr>
        <w:tabs>
          <w:tab w:val="left" w:pos="142"/>
        </w:tabs>
        <w:ind w:left="-567"/>
        <w:rPr>
          <w:rFonts w:ascii="Constantia" w:hAnsi="Constantia"/>
          <w:i/>
          <w:sz w:val="22"/>
          <w:szCs w:val="22"/>
        </w:rPr>
      </w:pPr>
    </w:p>
    <w:p w:rsidR="00C679EE" w:rsidRDefault="00C679EE" w:rsidP="00C679EE">
      <w:pPr>
        <w:tabs>
          <w:tab w:val="left" w:pos="142"/>
        </w:tabs>
        <w:ind w:left="-567" w:right="-755"/>
        <w:rPr>
          <w:rFonts w:ascii="Constantia" w:hAnsi="Constantia"/>
          <w:i/>
          <w:sz w:val="22"/>
          <w:szCs w:val="22"/>
        </w:rPr>
      </w:pPr>
      <w:r>
        <w:rPr>
          <w:rFonts w:ascii="Arial" w:hAnsi="Arial" w:cs="Arial"/>
          <w:b w:val="0"/>
          <w:bCs/>
          <w:i/>
          <w:iCs/>
        </w:rPr>
        <w:lastRenderedPageBreak/>
        <w:t xml:space="preserve"> The Poor Clares in Galway are hosting Monastic Experience Days on </w:t>
      </w:r>
      <w:r>
        <w:rPr>
          <w:rStyle w:val="aqj"/>
          <w:rFonts w:ascii="Arial" w:hAnsi="Arial" w:cs="Arial"/>
          <w:b w:val="0"/>
          <w:bCs/>
          <w:i/>
          <w:iCs/>
        </w:rPr>
        <w:t>Saturday, September 26th</w:t>
      </w:r>
      <w:r>
        <w:rPr>
          <w:rFonts w:ascii="Arial" w:hAnsi="Arial" w:cs="Arial"/>
          <w:b w:val="0"/>
          <w:bCs/>
          <w:i/>
          <w:iCs/>
        </w:rPr>
        <w:t xml:space="preserve"> from </w:t>
      </w:r>
      <w:r>
        <w:rPr>
          <w:rStyle w:val="aqj"/>
          <w:rFonts w:ascii="Arial" w:hAnsi="Arial" w:cs="Arial"/>
          <w:b w:val="0"/>
          <w:bCs/>
          <w:i/>
          <w:iCs/>
        </w:rPr>
        <w:t>10am to 5pm</w:t>
      </w:r>
      <w:r>
        <w:rPr>
          <w:rFonts w:ascii="Arial" w:hAnsi="Arial" w:cs="Arial"/>
          <w:b w:val="0"/>
          <w:bCs/>
          <w:i/>
          <w:iCs/>
        </w:rPr>
        <w:t>.  The days are designed to help young women between the ages of 21 and 40 to find out more about the Poor Clare way of life. To book a place contact:     </w:t>
      </w:r>
      <w:hyperlink r:id="rId12" w:tgtFrame="_blank" w:history="1">
        <w:r>
          <w:rPr>
            <w:rStyle w:val="Hyperlink"/>
            <w:rFonts w:ascii="Arial" w:hAnsi="Arial" w:cs="Arial"/>
            <w:b w:val="0"/>
            <w:bCs/>
            <w:i/>
            <w:iCs/>
          </w:rPr>
          <w:t>poorclaresgalwayvocations@gmail.com</w:t>
        </w:r>
      </w:hyperlink>
    </w:p>
    <w:p w:rsidR="00C679EE" w:rsidRDefault="00C679EE" w:rsidP="00C679EE">
      <w:pPr>
        <w:tabs>
          <w:tab w:val="left" w:pos="142"/>
        </w:tabs>
        <w:ind w:left="-567"/>
        <w:rPr>
          <w:rFonts w:ascii="Constantia" w:hAnsi="Constantia"/>
          <w:i/>
          <w:sz w:val="22"/>
          <w:szCs w:val="22"/>
        </w:rPr>
      </w:pPr>
    </w:p>
    <w:p w:rsidR="00C679EE" w:rsidRDefault="00C679EE" w:rsidP="00C679EE">
      <w:pPr>
        <w:ind w:left="-567"/>
      </w:pPr>
      <w:r>
        <w:rPr>
          <w:rFonts w:ascii="Constantia" w:hAnsi="Constantia"/>
          <w:i/>
          <w:sz w:val="22"/>
          <w:szCs w:val="22"/>
        </w:rPr>
        <w:drawing>
          <wp:anchor distT="0" distB="0" distL="114300" distR="114300" simplePos="0" relativeHeight="251660288" behindDoc="1" locked="0" layoutInCell="1" allowOverlap="1">
            <wp:simplePos x="0" y="0"/>
            <wp:positionH relativeFrom="column">
              <wp:posOffset>5200015</wp:posOffset>
            </wp:positionH>
            <wp:positionV relativeFrom="paragraph">
              <wp:posOffset>-60325</wp:posOffset>
            </wp:positionV>
            <wp:extent cx="829310" cy="1184910"/>
            <wp:effectExtent l="19050" t="0" r="8890" b="0"/>
            <wp:wrapTight wrapText="bothSides">
              <wp:wrapPolygon edited="0">
                <wp:start x="-496" y="0"/>
                <wp:lineTo x="-496" y="21183"/>
                <wp:lineTo x="21832" y="21183"/>
                <wp:lineTo x="21832" y="0"/>
                <wp:lineTo x="-496" y="0"/>
              </wp:wrapPolygon>
            </wp:wrapTight>
            <wp:docPr id="21" name="Picture 2" descr="https://upload.wikimedia.org/wikipedia/commons/thumb/2/24/The_Perugia_Altarpiece%2C_Side_Panel_Depicting_St._Dominic.jpg/220px-The_Perugia_Altarpiece%2C_Side_Panel_Depicting_St._Domin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2/24/The_Perugia_Altarpiece%2C_Side_Panel_Depicting_St._Dominic.jpg/220px-The_Perugia_Altarpiece%2C_Side_Panel_Depicting_St._Dominic.jpg"/>
                    <pic:cNvPicPr>
                      <a:picLocks noChangeAspect="1" noChangeArrowheads="1"/>
                    </pic:cNvPicPr>
                  </pic:nvPicPr>
                  <pic:blipFill>
                    <a:blip r:embed="rId13" cstate="print"/>
                    <a:srcRect/>
                    <a:stretch>
                      <a:fillRect/>
                    </a:stretch>
                  </pic:blipFill>
                  <pic:spPr bwMode="auto">
                    <a:xfrm>
                      <a:off x="0" y="0"/>
                      <a:ext cx="829310" cy="1184910"/>
                    </a:xfrm>
                    <a:prstGeom prst="rect">
                      <a:avLst/>
                    </a:prstGeom>
                    <a:noFill/>
                    <a:ln w="9525">
                      <a:noFill/>
                      <a:miter lim="800000"/>
                      <a:headEnd/>
                      <a:tailEnd/>
                    </a:ln>
                  </pic:spPr>
                </pic:pic>
              </a:graphicData>
            </a:graphic>
          </wp:anchor>
        </w:drawing>
      </w:r>
      <w:r w:rsidRPr="00C35998">
        <w:rPr>
          <w:rFonts w:ascii="Constantia" w:hAnsi="Constantia"/>
          <w:i/>
          <w:sz w:val="22"/>
          <w:szCs w:val="22"/>
        </w:rPr>
        <w:t>We will have a Parish Mission delivered by the Dominican Fathers, September 2</w:t>
      </w:r>
      <w:r>
        <w:rPr>
          <w:rFonts w:ascii="Constantia" w:hAnsi="Constantia"/>
          <w:i/>
          <w:sz w:val="22"/>
          <w:szCs w:val="22"/>
        </w:rPr>
        <w:t>6</w:t>
      </w:r>
      <w:r w:rsidRPr="00C35998">
        <w:rPr>
          <w:rFonts w:ascii="Constantia" w:hAnsi="Constantia"/>
          <w:i/>
          <w:sz w:val="22"/>
          <w:szCs w:val="22"/>
          <w:vertAlign w:val="superscript"/>
        </w:rPr>
        <w:t>th</w:t>
      </w:r>
      <w:r w:rsidRPr="00C35998">
        <w:rPr>
          <w:rFonts w:ascii="Constantia" w:hAnsi="Constantia"/>
          <w:i/>
          <w:sz w:val="22"/>
          <w:szCs w:val="22"/>
        </w:rPr>
        <w:t xml:space="preserve"> to October 3</w:t>
      </w:r>
      <w:r w:rsidRPr="00C35998">
        <w:rPr>
          <w:rFonts w:ascii="Constantia" w:hAnsi="Constantia"/>
          <w:i/>
          <w:sz w:val="22"/>
          <w:szCs w:val="22"/>
          <w:vertAlign w:val="superscript"/>
        </w:rPr>
        <w:t>rd</w:t>
      </w:r>
      <w:r w:rsidRPr="00C35998">
        <w:rPr>
          <w:rFonts w:ascii="Constantia" w:hAnsi="Constantia"/>
          <w:i/>
          <w:sz w:val="22"/>
          <w:szCs w:val="22"/>
        </w:rPr>
        <w:t xml:space="preserve"> . The theme of the Mission is “God is Rich in Mercy, Healing for Body, Mind and Soul”  We ask all Parishioners to start praying now for the success of the Mission. The Dominican motto is “To praise, to bless and to preach.” </w:t>
      </w:r>
      <w:hyperlink r:id="rId14" w:history="1">
        <w:r w:rsidRPr="00C35998">
          <w:rPr>
            <w:rStyle w:val="Hyperlink"/>
            <w:sz w:val="22"/>
            <w:szCs w:val="22"/>
          </w:rPr>
          <w:t>http://www.</w:t>
        </w:r>
        <w:r w:rsidRPr="00C35998">
          <w:rPr>
            <w:sz w:val="22"/>
            <w:szCs w:val="22"/>
          </w:rPr>
          <w:t xml:space="preserve"> </w:t>
        </w:r>
        <w:r w:rsidRPr="00C35998">
          <w:rPr>
            <w:rStyle w:val="Hyperlink"/>
            <w:sz w:val="22"/>
            <w:szCs w:val="22"/>
          </w:rPr>
          <w:t>dominicans.ie/</w:t>
        </w:r>
      </w:hyperlink>
    </w:p>
    <w:p w:rsidR="00C679EE" w:rsidRPr="00BB2E5F" w:rsidRDefault="00C679EE" w:rsidP="00C679EE">
      <w:pPr>
        <w:pStyle w:val="NormalWeb"/>
        <w:ind w:left="-567" w:right="-613"/>
        <w:contextualSpacing/>
        <w:jc w:val="center"/>
        <w:rPr>
          <w:b/>
          <w:i/>
          <w:sz w:val="28"/>
        </w:rPr>
      </w:pPr>
      <w:r w:rsidRPr="00BB2E5F">
        <w:rPr>
          <w:b/>
          <w:i/>
          <w:sz w:val="28"/>
        </w:rPr>
        <w:t>Mission Prayer 2015</w:t>
      </w:r>
    </w:p>
    <w:p w:rsidR="00C679EE" w:rsidRPr="00BB2E5F" w:rsidRDefault="00C679EE" w:rsidP="00C679EE">
      <w:pPr>
        <w:pStyle w:val="NormalWeb"/>
        <w:ind w:left="-567" w:right="-613"/>
        <w:contextualSpacing/>
        <w:rPr>
          <w:b/>
        </w:rPr>
      </w:pPr>
      <w:r w:rsidRPr="00BB2E5F">
        <w:rPr>
          <w:b/>
        </w:rPr>
        <w:t xml:space="preserve">O Most Holy Trinity! I want to glorify </w:t>
      </w:r>
      <w:proofErr w:type="gramStart"/>
      <w:r w:rsidRPr="00BB2E5F">
        <w:rPr>
          <w:b/>
        </w:rPr>
        <w:t>Your</w:t>
      </w:r>
      <w:proofErr w:type="gramEnd"/>
      <w:r w:rsidRPr="00BB2E5F">
        <w:rPr>
          <w:b/>
        </w:rPr>
        <w:t xml:space="preserve"> mercy.</w:t>
      </w:r>
    </w:p>
    <w:p w:rsidR="00C679EE" w:rsidRPr="00BB2E5F" w:rsidRDefault="00C679EE" w:rsidP="00C679EE">
      <w:pPr>
        <w:pStyle w:val="NormalWeb"/>
        <w:ind w:left="-567" w:right="-613"/>
        <w:contextualSpacing/>
        <w:rPr>
          <w:b/>
        </w:rPr>
      </w:pPr>
      <w:r w:rsidRPr="00BB2E5F">
        <w:rPr>
          <w:b/>
        </w:rPr>
        <w:t xml:space="preserve">I want to be completely transformed into </w:t>
      </w:r>
      <w:proofErr w:type="gramStart"/>
      <w:r w:rsidRPr="00BB2E5F">
        <w:rPr>
          <w:b/>
        </w:rPr>
        <w:t>Your</w:t>
      </w:r>
      <w:proofErr w:type="gramEnd"/>
      <w:r w:rsidRPr="00BB2E5F">
        <w:rPr>
          <w:b/>
        </w:rPr>
        <w:t xml:space="preserve"> mercy and to be Your living reflection, O Lord. </w:t>
      </w:r>
    </w:p>
    <w:p w:rsidR="00C679EE" w:rsidRPr="00BB2E5F" w:rsidRDefault="00C679EE" w:rsidP="00C679EE">
      <w:pPr>
        <w:pStyle w:val="NormalWeb"/>
        <w:ind w:left="-567" w:right="-613"/>
        <w:contextualSpacing/>
        <w:rPr>
          <w:b/>
        </w:rPr>
      </w:pPr>
      <w:r w:rsidRPr="00BB2E5F">
        <w:rPr>
          <w:b/>
        </w:rPr>
        <w:t>Help me, O Lord, that my eyes may be merciful, so that I may never suspect or judge from appearances.</w:t>
      </w:r>
    </w:p>
    <w:p w:rsidR="00C679EE" w:rsidRPr="00BB2E5F" w:rsidRDefault="00C679EE" w:rsidP="00C679EE">
      <w:pPr>
        <w:pStyle w:val="NormalWeb"/>
        <w:ind w:left="-567" w:right="-613"/>
        <w:contextualSpacing/>
        <w:rPr>
          <w:b/>
        </w:rPr>
      </w:pPr>
      <w:r w:rsidRPr="00BB2E5F">
        <w:rPr>
          <w:b/>
        </w:rPr>
        <w:t xml:space="preserve">Help me, that my ears may be merciful, so that I may give heed to my neighbours’ needs. </w:t>
      </w:r>
    </w:p>
    <w:p w:rsidR="00C679EE" w:rsidRPr="00BB2E5F" w:rsidRDefault="00C679EE" w:rsidP="00C679EE">
      <w:pPr>
        <w:pStyle w:val="NormalWeb"/>
        <w:ind w:left="-567" w:right="-613"/>
        <w:contextualSpacing/>
        <w:rPr>
          <w:b/>
        </w:rPr>
      </w:pPr>
      <w:r w:rsidRPr="00BB2E5F">
        <w:rPr>
          <w:b/>
        </w:rPr>
        <w:t>Help me, O Lord, that my tongue may be merciful, so that I should never speak negatively of my neighbour.</w:t>
      </w:r>
    </w:p>
    <w:p w:rsidR="00C679EE" w:rsidRPr="00BB2E5F" w:rsidRDefault="00C679EE" w:rsidP="00C679EE">
      <w:pPr>
        <w:pStyle w:val="NormalWeb"/>
        <w:ind w:left="-567" w:right="-613"/>
        <w:contextualSpacing/>
        <w:rPr>
          <w:b/>
        </w:rPr>
      </w:pPr>
      <w:r w:rsidRPr="00BB2E5F">
        <w:rPr>
          <w:b/>
        </w:rPr>
        <w:t xml:space="preserve">Help me, O Lord, that my hands may be merciful and filled with good deeds, so that I may do only good to my neighbours.  </w:t>
      </w:r>
    </w:p>
    <w:p w:rsidR="00C679EE" w:rsidRPr="00BB2E5F" w:rsidRDefault="00C679EE" w:rsidP="00C679EE">
      <w:pPr>
        <w:pStyle w:val="NormalWeb"/>
        <w:ind w:left="-567" w:right="-613"/>
        <w:contextualSpacing/>
        <w:rPr>
          <w:b/>
        </w:rPr>
      </w:pPr>
      <w:r w:rsidRPr="00BB2E5F">
        <w:rPr>
          <w:b/>
        </w:rPr>
        <w:t>Help me, that my feet may be merciful, so that I may hurry to assist my neighbour. My true rest is in the service of my neighbour.</w:t>
      </w:r>
    </w:p>
    <w:p w:rsidR="00C679EE" w:rsidRPr="00BB2E5F" w:rsidRDefault="00C679EE" w:rsidP="00C679EE">
      <w:pPr>
        <w:pStyle w:val="NormalWeb"/>
        <w:ind w:left="-567" w:right="-613"/>
        <w:contextualSpacing/>
        <w:rPr>
          <w:b/>
        </w:rPr>
      </w:pPr>
      <w:r w:rsidRPr="00BB2E5F">
        <w:rPr>
          <w:b/>
        </w:rPr>
        <w:t xml:space="preserve">Help me, O Lord, that my heart may be merciful so that I myself may feel all the sufferings of my neighbour. May </w:t>
      </w:r>
      <w:proofErr w:type="gramStart"/>
      <w:r w:rsidRPr="00BB2E5F">
        <w:rPr>
          <w:b/>
        </w:rPr>
        <w:t>Your</w:t>
      </w:r>
      <w:proofErr w:type="gramEnd"/>
      <w:r w:rsidRPr="00BB2E5F">
        <w:rPr>
          <w:b/>
        </w:rPr>
        <w:t xml:space="preserve"> mercy, O Lord, rest upon me.</w:t>
      </w:r>
    </w:p>
    <w:p w:rsidR="00C679EE" w:rsidRPr="00BB2E5F" w:rsidRDefault="00C679EE" w:rsidP="00C679EE">
      <w:pPr>
        <w:pStyle w:val="NormalWeb"/>
        <w:ind w:left="-567" w:right="-613"/>
        <w:contextualSpacing/>
        <w:rPr>
          <w:b/>
        </w:rPr>
      </w:pPr>
      <w:r w:rsidRPr="00BB2E5F">
        <w:rPr>
          <w:b/>
        </w:rPr>
        <w:t xml:space="preserve">You </w:t>
      </w:r>
      <w:proofErr w:type="gramStart"/>
      <w:r w:rsidRPr="00BB2E5F">
        <w:rPr>
          <w:b/>
        </w:rPr>
        <w:t>Yourself</w:t>
      </w:r>
      <w:proofErr w:type="gramEnd"/>
      <w:r w:rsidRPr="00BB2E5F">
        <w:rPr>
          <w:b/>
        </w:rPr>
        <w:t xml:space="preserve"> command me to exercise the three degrees of mercy. The first: the act of mercy</w:t>
      </w:r>
      <w:proofErr w:type="gramStart"/>
      <w:r w:rsidRPr="00BB2E5F">
        <w:rPr>
          <w:b/>
        </w:rPr>
        <w:t>,.</w:t>
      </w:r>
      <w:proofErr w:type="gramEnd"/>
      <w:r w:rsidRPr="00BB2E5F">
        <w:rPr>
          <w:b/>
        </w:rPr>
        <w:t xml:space="preserve"> The second: the word of mercy. The third: prayer — if I cannot show mercy by deeds or words, I can always do so by prayer. </w:t>
      </w:r>
    </w:p>
    <w:p w:rsidR="00C679EE" w:rsidRDefault="00C679EE" w:rsidP="00C679EE">
      <w:pPr>
        <w:pStyle w:val="NormalWeb"/>
        <w:ind w:left="-567" w:right="-613"/>
        <w:contextualSpacing/>
        <w:rPr>
          <w:b/>
        </w:rPr>
      </w:pPr>
      <w:r w:rsidRPr="00BB2E5F">
        <w:rPr>
          <w:b/>
        </w:rPr>
        <w:t xml:space="preserve">O, my Jesus, transform me into Yourself, for you can do all things with me. Amen. </w:t>
      </w:r>
    </w:p>
    <w:p w:rsidR="00C679EE" w:rsidRPr="00BB2E5F" w:rsidRDefault="00C679EE" w:rsidP="00C679EE">
      <w:pPr>
        <w:pStyle w:val="NormalWeb"/>
        <w:ind w:left="-567" w:right="-613"/>
        <w:contextualSpacing/>
        <w:rPr>
          <w:b/>
        </w:rPr>
      </w:pPr>
    </w:p>
    <w:p w:rsidR="00C679EE" w:rsidRDefault="00C679EE" w:rsidP="00C679EE">
      <w:pPr>
        <w:pStyle w:val="NormalWeb"/>
        <w:ind w:left="-567" w:right="-613"/>
        <w:contextualSpacing/>
        <w:rPr>
          <w:b/>
        </w:rPr>
      </w:pPr>
      <w:proofErr w:type="gramStart"/>
      <w:r w:rsidRPr="00BB2E5F">
        <w:rPr>
          <w:b/>
        </w:rPr>
        <w:t>Adapted from The Prayer of St Faustina.</w:t>
      </w:r>
      <w:proofErr w:type="gramEnd"/>
      <w:r>
        <w:rPr>
          <w:b/>
        </w:rPr>
        <w:t xml:space="preserve"> </w:t>
      </w:r>
      <w:r w:rsidRPr="00BB2E5F">
        <w:rPr>
          <w:b/>
        </w:rPr>
        <w:t>Please say this prayer</w:t>
      </w:r>
      <w:r>
        <w:rPr>
          <w:b/>
        </w:rPr>
        <w:t xml:space="preserve"> each day</w:t>
      </w:r>
      <w:r w:rsidRPr="00BB2E5F">
        <w:rPr>
          <w:b/>
        </w:rPr>
        <w:t xml:space="preserve"> for the success of our Parish Mission</w:t>
      </w:r>
    </w:p>
    <w:p w:rsidR="002E1A28" w:rsidRPr="00240B00" w:rsidRDefault="00240B00" w:rsidP="00C679EE">
      <w:pPr>
        <w:pStyle w:val="NormalWeb"/>
        <w:ind w:left="-567" w:right="-613"/>
        <w:contextualSpacing/>
        <w:rPr>
          <w:b/>
        </w:rPr>
      </w:pPr>
      <w:r>
        <w:rPr>
          <w:b/>
          <w:bCs/>
          <w:i/>
          <w:iCs/>
          <w:noProof/>
          <w:color w:val="663300"/>
          <w:sz w:val="22"/>
          <w:szCs w:val="22"/>
        </w:rPr>
        <w:drawing>
          <wp:anchor distT="0" distB="0" distL="114300" distR="114300" simplePos="0" relativeHeight="251671552" behindDoc="1" locked="0" layoutInCell="1" allowOverlap="1">
            <wp:simplePos x="0" y="0"/>
            <wp:positionH relativeFrom="column">
              <wp:posOffset>5073650</wp:posOffset>
            </wp:positionH>
            <wp:positionV relativeFrom="paragraph">
              <wp:posOffset>3352165</wp:posOffset>
            </wp:positionV>
            <wp:extent cx="1033780" cy="804545"/>
            <wp:effectExtent l="19050" t="0" r="0" b="0"/>
            <wp:wrapTight wrapText="bothSides">
              <wp:wrapPolygon edited="0">
                <wp:start x="-398" y="0"/>
                <wp:lineTo x="-398" y="20969"/>
                <wp:lineTo x="21494" y="20969"/>
                <wp:lineTo x="21494" y="0"/>
                <wp:lineTo x="-398"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1033780" cy="804545"/>
                    </a:xfrm>
                    <a:prstGeom prst="rect">
                      <a:avLst/>
                    </a:prstGeom>
                    <a:noFill/>
                    <a:ln w="9525">
                      <a:noFill/>
                      <a:miter lim="800000"/>
                      <a:headEnd/>
                      <a:tailEnd/>
                    </a:ln>
                  </pic:spPr>
                </pic:pic>
              </a:graphicData>
            </a:graphic>
          </wp:anchor>
        </w:drawing>
      </w:r>
      <w:r w:rsidRPr="00240B00">
        <w:rPr>
          <w:b/>
          <w:bCs/>
          <w:i/>
          <w:iCs/>
          <w:color w:val="663300"/>
          <w:sz w:val="22"/>
          <w:szCs w:val="22"/>
        </w:rPr>
        <w:t>LETTER OF HIS HOLINESS POPE FRANCIS ACCORDING TO WHICH AN INDULGENCE IS GRANTED TO THE FAITHFUL ON THE OCCASION OF THE EXTRAORDINARY JUBILEE OF MERCY</w:t>
      </w:r>
      <w:r w:rsidR="002E1A28" w:rsidRPr="00240B00">
        <w:rPr>
          <w:b/>
        </w:rPr>
        <w:drawing>
          <wp:anchor distT="0" distB="0" distL="114300" distR="114300" simplePos="0" relativeHeight="251659264" behindDoc="1" locked="0" layoutInCell="1" allowOverlap="1">
            <wp:simplePos x="0" y="0"/>
            <wp:positionH relativeFrom="column">
              <wp:posOffset>-339725</wp:posOffset>
            </wp:positionH>
            <wp:positionV relativeFrom="paragraph">
              <wp:posOffset>118745</wp:posOffset>
            </wp:positionV>
            <wp:extent cx="975360" cy="731520"/>
            <wp:effectExtent l="19050" t="0" r="0" b="0"/>
            <wp:wrapTight wrapText="bothSides">
              <wp:wrapPolygon edited="0">
                <wp:start x="5906" y="0"/>
                <wp:lineTo x="4641" y="9000"/>
                <wp:lineTo x="2531" y="11250"/>
                <wp:lineTo x="844" y="15188"/>
                <wp:lineTo x="-422" y="20813"/>
                <wp:lineTo x="21516" y="20813"/>
                <wp:lineTo x="21516" y="18000"/>
                <wp:lineTo x="20250" y="7313"/>
                <wp:lineTo x="10547" y="563"/>
                <wp:lineTo x="7594" y="0"/>
                <wp:lineTo x="5906" y="0"/>
              </wp:wrapPolygon>
            </wp:wrapTight>
            <wp:docPr id="25"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6" cstate="print"/>
                    <a:srcRect/>
                    <a:stretch>
                      <a:fillRect/>
                    </a:stretch>
                  </pic:blipFill>
                  <pic:spPr bwMode="auto">
                    <a:xfrm>
                      <a:off x="0" y="0"/>
                      <a:ext cx="975360" cy="731520"/>
                    </a:xfrm>
                    <a:prstGeom prst="rect">
                      <a:avLst/>
                    </a:prstGeom>
                    <a:noFill/>
                    <a:ln w="9525">
                      <a:noFill/>
                      <a:miter lim="800000"/>
                      <a:headEnd/>
                      <a:tailEnd/>
                    </a:ln>
                  </pic:spPr>
                </pic:pic>
              </a:graphicData>
            </a:graphic>
          </wp:anchor>
        </w:drawing>
      </w:r>
      <w:r>
        <w:rPr>
          <w:b/>
          <w:bCs/>
          <w:i/>
          <w:iCs/>
          <w:color w:val="663300"/>
          <w:sz w:val="22"/>
          <w:szCs w:val="22"/>
        </w:rPr>
        <w:t xml:space="preserve">  </w:t>
      </w:r>
      <w:r w:rsidR="002E1A28" w:rsidRPr="00240B00">
        <w:rPr>
          <w:b/>
        </w:rPr>
        <w:t>One of the serious problems of our time is clearly the changed relationship with respect to life. A widespread and insensitive mentality has led to the loss of the proper personal and social sensitivity to welcome new life. The tragedy of abortion is experienced by some with a superficial awareness, as if not realizing the extreme</w:t>
      </w:r>
      <w:r w:rsidR="002E1A28" w:rsidRPr="00240B00">
        <w:rPr>
          <w:b/>
          <w:bCs/>
        </w:rPr>
        <w:t xml:space="preserve"> </w:t>
      </w:r>
      <w:r w:rsidR="002E1A28" w:rsidRPr="00240B00">
        <w:rPr>
          <w:b/>
        </w:rPr>
        <w:t>harm that such an act entails. Many others, on the other hand, although experiencing this moment as a defeat, believe they have no other option. I think in particular of all the women who have resorted to abortion. I am well aware of the pressure that has led them to this decision. I know that it is an existential and moral ordeal. I have met so many women who bear in their heart the scar of this agonizing and painful decision. What has happened is profoundly unjust; yet only understanding the truth of it can enable one not to lose hope. The forgiveness of God cannot be denied to one who has repented, especially when that person approaches the Sacrament of Confession with a sincere heart in order to obtain reconciliation with the Father. For this reason too, I have decided, notwithstanding anything to the contrary, to concede to all priests for the Jubilee Year the discretion to absolve of the sin of abortion those who have procured it</w:t>
      </w:r>
      <w:r w:rsidR="002E1A28" w:rsidRPr="00240B00">
        <w:rPr>
          <w:b/>
          <w:bCs/>
        </w:rPr>
        <w:t xml:space="preserve"> </w:t>
      </w:r>
      <w:r w:rsidR="002E1A28" w:rsidRPr="00240B00">
        <w:rPr>
          <w:b/>
        </w:rPr>
        <w:t>and who, with contrite heart, seek forgiveness for it. May priests fulfil this great task by expressing words of genuine welcome combined with a reflection that explains the gravity of the sin committed, besides indicating a path of authentic conversion by which to obtain the true and generous forgiveness of the Father who renews all with his presence.</w:t>
      </w:r>
    </w:p>
    <w:p w:rsidR="00C679EE" w:rsidRDefault="002E1A28" w:rsidP="00C679EE">
      <w:pPr>
        <w:contextualSpacing w:val="0"/>
      </w:pPr>
      <w:r>
        <w:t>Plate;  €1.071,  Church Renovation Fun</w:t>
      </w:r>
      <w:r w:rsidR="00240B00">
        <w:t>d Envelopes: €350, Shrine: €</w:t>
      </w:r>
      <w:proofErr w:type="gramStart"/>
      <w:r w:rsidR="00240B00">
        <w:t>510</w:t>
      </w:r>
      <w:r>
        <w:t> </w:t>
      </w:r>
      <w:r w:rsidR="00C679EE" w:rsidRPr="001B33D9">
        <w:rPr>
          <w:rFonts w:ascii="Times New Roman" w:hAnsi="Times New Roman"/>
          <w:b w:val="0"/>
          <w:noProof w:val="0"/>
        </w:rPr>
        <w:t>.</w:t>
      </w:r>
      <w:proofErr w:type="gramEnd"/>
      <w:r w:rsidR="00C679EE" w:rsidRPr="001B33D9">
        <w:rPr>
          <w:rFonts w:ascii="Times New Roman" w:hAnsi="Times New Roman"/>
          <w:b w:val="0"/>
          <w:noProof w:val="0"/>
        </w:rPr>
        <w:t xml:space="preserve">  </w:t>
      </w:r>
      <w:r w:rsidR="00C679EE" w:rsidRPr="00BB2E5F">
        <w:t>Thanks to all who are so generous.</w:t>
      </w:r>
    </w:p>
    <w:p w:rsidR="00DA2984" w:rsidRDefault="00DA2984"/>
    <w:sectPr w:rsidR="00DA2984" w:rsidSect="00DA2984">
      <w:pgSz w:w="11906" w:h="16838"/>
      <w:pgMar w:top="567"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679EE"/>
    <w:rsid w:val="000348CA"/>
    <w:rsid w:val="000A5366"/>
    <w:rsid w:val="00151E7B"/>
    <w:rsid w:val="00231BAD"/>
    <w:rsid w:val="00240B00"/>
    <w:rsid w:val="002D7BEF"/>
    <w:rsid w:val="002E1A28"/>
    <w:rsid w:val="003C408D"/>
    <w:rsid w:val="004146F8"/>
    <w:rsid w:val="00417496"/>
    <w:rsid w:val="004F6928"/>
    <w:rsid w:val="00575020"/>
    <w:rsid w:val="005E7189"/>
    <w:rsid w:val="005E7BFB"/>
    <w:rsid w:val="00673736"/>
    <w:rsid w:val="007D30D2"/>
    <w:rsid w:val="008D16E5"/>
    <w:rsid w:val="008E5497"/>
    <w:rsid w:val="009C798F"/>
    <w:rsid w:val="00A27FF2"/>
    <w:rsid w:val="00B37EBF"/>
    <w:rsid w:val="00C430EF"/>
    <w:rsid w:val="00C679EE"/>
    <w:rsid w:val="00CD7AD0"/>
    <w:rsid w:val="00D11E19"/>
    <w:rsid w:val="00D25B42"/>
    <w:rsid w:val="00D5649A"/>
    <w:rsid w:val="00D748FF"/>
    <w:rsid w:val="00D90557"/>
    <w:rsid w:val="00DA2984"/>
    <w:rsid w:val="00F5389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9EE"/>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C679EE"/>
    <w:rPr>
      <w:rFonts w:cs="Times New Roman"/>
      <w:color w:val="0000FF"/>
      <w:u w:val="single"/>
    </w:rPr>
  </w:style>
  <w:style w:type="paragraph" w:styleId="NormalWeb">
    <w:name w:val="Normal (Web)"/>
    <w:basedOn w:val="Normal"/>
    <w:uiPriority w:val="99"/>
    <w:unhideWhenUsed/>
    <w:rsid w:val="00C679EE"/>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C679EE"/>
  </w:style>
  <w:style w:type="paragraph" w:styleId="BalloonText">
    <w:name w:val="Balloon Text"/>
    <w:basedOn w:val="Normal"/>
    <w:link w:val="BalloonTextChar"/>
    <w:uiPriority w:val="99"/>
    <w:semiHidden/>
    <w:unhideWhenUsed/>
    <w:rsid w:val="00151E7B"/>
    <w:rPr>
      <w:rFonts w:ascii="Tahoma" w:hAnsi="Tahoma" w:cs="Tahoma"/>
      <w:sz w:val="16"/>
      <w:szCs w:val="16"/>
    </w:rPr>
  </w:style>
  <w:style w:type="character" w:customStyle="1" w:styleId="BalloonTextChar">
    <w:name w:val="Balloon Text Char"/>
    <w:basedOn w:val="DefaultParagraphFont"/>
    <w:link w:val="BalloonText"/>
    <w:uiPriority w:val="99"/>
    <w:semiHidden/>
    <w:rsid w:val="00151E7B"/>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56880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hyperlink" Target="mailto:poorclaresgalwayvocations@gmail.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gif"/><Relationship Id="rId5" Type="http://schemas.openxmlformats.org/officeDocument/2006/relationships/hyperlink" Target="http://www.kilbegganparish.ie" TargetMode="External"/><Relationship Id="rId15" Type="http://schemas.openxmlformats.org/officeDocument/2006/relationships/image" Target="media/image8.png"/><Relationship Id="rId10" Type="http://schemas.openxmlformats.org/officeDocument/2006/relationships/image" Target="media/image5.tiff"/><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hyperlink" Target="http://www.dominicans.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845</TotalTime>
  <Pages>2</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dc:creator>
  <cp:keywords/>
  <dc:description/>
  <cp:lastModifiedBy>Brendan</cp:lastModifiedBy>
  <cp:revision>1</cp:revision>
  <dcterms:created xsi:type="dcterms:W3CDTF">2015-09-05T10:02:00Z</dcterms:created>
  <dcterms:modified xsi:type="dcterms:W3CDTF">2015-09-11T10:31:00Z</dcterms:modified>
</cp:coreProperties>
</file>